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A3E8E" w14:textId="40BFB93F" w:rsidR="00640343" w:rsidRPr="00940491" w:rsidRDefault="00640343" w:rsidP="00D67B41">
      <w:pPr>
        <w:pStyle w:val="Standard"/>
        <w:jc w:val="center"/>
        <w:outlineLvl w:val="0"/>
        <w:rPr>
          <w:rFonts w:ascii="Garamond" w:hAnsi="Garamond"/>
          <w:b/>
          <w:smallCaps/>
          <w:lang w:val="en-US"/>
        </w:rPr>
      </w:pPr>
      <w:bookmarkStart w:id="0" w:name="_GoBack"/>
      <w:bookmarkEnd w:id="0"/>
      <w:r w:rsidRPr="00940491">
        <w:rPr>
          <w:rFonts w:ascii="Garamond" w:hAnsi="Garamond"/>
          <w:b/>
          <w:smallCaps/>
          <w:lang w:val="en-US"/>
        </w:rPr>
        <w:t>Nicolò Sassi</w:t>
      </w:r>
    </w:p>
    <w:p w14:paraId="2140AC9D" w14:textId="35DEDC2B" w:rsidR="00184AAB" w:rsidRPr="00940491" w:rsidRDefault="00640343" w:rsidP="00A81C96">
      <w:pPr>
        <w:pStyle w:val="Standard"/>
        <w:jc w:val="center"/>
        <w:outlineLvl w:val="0"/>
        <w:rPr>
          <w:rFonts w:ascii="Garamond" w:hAnsi="Garamond"/>
          <w:bCs/>
          <w:lang w:val="en-US"/>
        </w:rPr>
      </w:pPr>
      <w:r w:rsidRPr="00940491">
        <w:rPr>
          <w:rFonts w:ascii="Garamond" w:hAnsi="Garamond"/>
          <w:b/>
          <w:smallCaps/>
          <w:lang w:val="en-US"/>
        </w:rPr>
        <w:t xml:space="preserve">  </w:t>
      </w:r>
      <w:r w:rsidRPr="00940491">
        <w:rPr>
          <w:rFonts w:ascii="Garamond" w:hAnsi="Garamond"/>
          <w:bCs/>
          <w:lang w:val="en-US"/>
        </w:rPr>
        <w:t xml:space="preserve">Curriculum Vitae et Studiorum </w:t>
      </w:r>
    </w:p>
    <w:p w14:paraId="41B1313E" w14:textId="77777777" w:rsidR="00A81C96" w:rsidRPr="00940491" w:rsidRDefault="00A81C96" w:rsidP="00A81C96">
      <w:pPr>
        <w:pStyle w:val="Standard"/>
        <w:jc w:val="center"/>
        <w:outlineLvl w:val="0"/>
        <w:rPr>
          <w:rFonts w:ascii="Garamond" w:hAnsi="Garamond"/>
          <w:bCs/>
          <w:lang w:val="en-US"/>
        </w:rPr>
      </w:pPr>
    </w:p>
    <w:p w14:paraId="65DBF02E" w14:textId="22616C57" w:rsidR="00201721" w:rsidRPr="00940491" w:rsidRDefault="005F6C90" w:rsidP="00201721">
      <w:pPr>
        <w:pStyle w:val="Standard"/>
        <w:jc w:val="center"/>
        <w:outlineLvl w:val="0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Assistant Professor of Early Christianity</w:t>
      </w:r>
    </w:p>
    <w:p w14:paraId="65A1DE3F" w14:textId="2D6B66B5" w:rsidR="00640343" w:rsidRPr="00940491" w:rsidRDefault="005F6C90" w:rsidP="00201721">
      <w:pPr>
        <w:pStyle w:val="Standard"/>
        <w:jc w:val="center"/>
        <w:outlineLvl w:val="0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Saint Louis University</w:t>
      </w:r>
    </w:p>
    <w:p w14:paraId="0DD7FEF7" w14:textId="210E9CF0" w:rsidR="00640343" w:rsidRPr="00940491" w:rsidRDefault="00640343" w:rsidP="00201721">
      <w:pPr>
        <w:pStyle w:val="Standard"/>
        <w:jc w:val="center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Department</w:t>
      </w:r>
      <w:r w:rsidR="005F6C90">
        <w:rPr>
          <w:rFonts w:ascii="Garamond" w:hAnsi="Garamond"/>
          <w:sz w:val="20"/>
          <w:szCs w:val="20"/>
          <w:lang w:val="en-US"/>
        </w:rPr>
        <w:t xml:space="preserve"> of Theological Studies</w:t>
      </w:r>
    </w:p>
    <w:p w14:paraId="661B801A" w14:textId="7F8D14FC" w:rsidR="005F6C90" w:rsidRDefault="005F6C90" w:rsidP="00201721">
      <w:pPr>
        <w:pStyle w:val="Standard"/>
        <w:jc w:val="center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Adorjan Hall, 3800 Lindell Boulevard</w:t>
      </w:r>
    </w:p>
    <w:p w14:paraId="6076C44D" w14:textId="2B1363BF" w:rsidR="005F6C90" w:rsidRDefault="005F6C90" w:rsidP="00201721">
      <w:pPr>
        <w:pStyle w:val="Standard"/>
        <w:jc w:val="center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St. Louis, Missouri 63108-3414</w:t>
      </w:r>
    </w:p>
    <w:p w14:paraId="5F8F1067" w14:textId="54B71E53" w:rsidR="00640343" w:rsidRPr="00940491" w:rsidRDefault="008E1663" w:rsidP="00201721">
      <w:pPr>
        <w:pStyle w:val="Standard"/>
        <w:jc w:val="center"/>
        <w:rPr>
          <w:rStyle w:val="Hyperlink"/>
          <w:rFonts w:ascii="Garamond" w:hAnsi="Garamond"/>
          <w:sz w:val="20"/>
          <w:szCs w:val="20"/>
          <w:lang w:val="en-US"/>
        </w:rPr>
      </w:pPr>
      <w:r>
        <w:rPr>
          <w:rStyle w:val="Hyperlink"/>
          <w:rFonts w:ascii="Garamond" w:hAnsi="Garamond"/>
          <w:sz w:val="20"/>
          <w:szCs w:val="20"/>
          <w:lang w:val="en-US"/>
        </w:rPr>
        <w:t>nicolo.sassi@slu.edu</w:t>
      </w:r>
    </w:p>
    <w:p w14:paraId="276201DB" w14:textId="77777777" w:rsidR="00D67B41" w:rsidRPr="00940491" w:rsidRDefault="00D67B41" w:rsidP="00640343">
      <w:pPr>
        <w:pStyle w:val="Standard"/>
        <w:rPr>
          <w:rFonts w:ascii="Garamond" w:hAnsi="Garamond"/>
          <w:sz w:val="20"/>
          <w:szCs w:val="20"/>
          <w:lang w:val="en-US"/>
        </w:rPr>
      </w:pPr>
    </w:p>
    <w:p w14:paraId="015E70C3" w14:textId="30495A54" w:rsidR="00750B3F" w:rsidRPr="00940491" w:rsidRDefault="00750B3F" w:rsidP="00640343">
      <w:pPr>
        <w:pStyle w:val="Standard"/>
        <w:pBdr>
          <w:bottom w:val="single" w:sz="6" w:space="1" w:color="auto"/>
        </w:pBdr>
        <w:rPr>
          <w:rFonts w:ascii="Garamond" w:hAnsi="Garamond"/>
          <w:b/>
          <w:bCs/>
          <w:smallCaps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mallCaps/>
          <w:sz w:val="20"/>
          <w:szCs w:val="20"/>
          <w:lang w:val="en-US"/>
        </w:rPr>
        <w:t>Academic Positions</w:t>
      </w:r>
    </w:p>
    <w:p w14:paraId="3935466E" w14:textId="77777777" w:rsidR="005514A7" w:rsidRPr="00940491" w:rsidRDefault="005514A7" w:rsidP="005514A7">
      <w:pPr>
        <w:pStyle w:val="Standard"/>
        <w:rPr>
          <w:rFonts w:ascii="Garamond" w:hAnsi="Garamond"/>
          <w:sz w:val="20"/>
          <w:szCs w:val="20"/>
          <w:lang w:val="en-US"/>
        </w:rPr>
      </w:pPr>
    </w:p>
    <w:p w14:paraId="63E95A93" w14:textId="3F2EDB51" w:rsidR="00576BEB" w:rsidRDefault="00576BEB" w:rsidP="005514A7">
      <w:pPr>
        <w:pStyle w:val="Standard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2022 - present</w:t>
      </w:r>
      <w:r>
        <w:rPr>
          <w:rFonts w:ascii="Garamond" w:hAnsi="Garamond"/>
          <w:sz w:val="20"/>
          <w:szCs w:val="20"/>
          <w:lang w:val="en-US"/>
        </w:rPr>
        <w:tab/>
      </w:r>
      <w:r>
        <w:rPr>
          <w:rFonts w:ascii="Garamond" w:hAnsi="Garamond"/>
          <w:sz w:val="20"/>
          <w:szCs w:val="20"/>
          <w:lang w:val="en-US"/>
        </w:rPr>
        <w:tab/>
      </w:r>
      <w:r w:rsidR="003641C7">
        <w:rPr>
          <w:rFonts w:ascii="Garamond" w:hAnsi="Garamond"/>
          <w:sz w:val="20"/>
          <w:szCs w:val="20"/>
          <w:lang w:val="en-US"/>
        </w:rPr>
        <w:t xml:space="preserve">Tenure-Track </w:t>
      </w:r>
      <w:r>
        <w:rPr>
          <w:rFonts w:ascii="Garamond" w:hAnsi="Garamond"/>
          <w:sz w:val="20"/>
          <w:szCs w:val="20"/>
          <w:lang w:val="en-US"/>
        </w:rPr>
        <w:t xml:space="preserve">Assistant Professor of Early Christianity, Department of Theological Studies, </w:t>
      </w:r>
      <w:r w:rsidR="003641C7">
        <w:rPr>
          <w:rFonts w:ascii="Garamond" w:hAnsi="Garamond"/>
          <w:sz w:val="20"/>
          <w:szCs w:val="20"/>
          <w:lang w:val="en-US"/>
        </w:rPr>
        <w:tab/>
      </w:r>
      <w:r w:rsidR="003641C7">
        <w:rPr>
          <w:rFonts w:ascii="Garamond" w:hAnsi="Garamond"/>
          <w:sz w:val="20"/>
          <w:szCs w:val="20"/>
          <w:lang w:val="en-US"/>
        </w:rPr>
        <w:tab/>
      </w:r>
      <w:r w:rsidR="003641C7">
        <w:rPr>
          <w:rFonts w:ascii="Garamond" w:hAnsi="Garamond"/>
          <w:sz w:val="20"/>
          <w:szCs w:val="20"/>
          <w:lang w:val="en-US"/>
        </w:rPr>
        <w:tab/>
      </w:r>
      <w:r w:rsidR="003641C7">
        <w:rPr>
          <w:rFonts w:ascii="Garamond" w:hAnsi="Garamond"/>
          <w:sz w:val="20"/>
          <w:szCs w:val="20"/>
          <w:lang w:val="en-US"/>
        </w:rPr>
        <w:tab/>
      </w:r>
      <w:r>
        <w:rPr>
          <w:rFonts w:ascii="Garamond" w:hAnsi="Garamond"/>
          <w:sz w:val="20"/>
          <w:szCs w:val="20"/>
          <w:lang w:val="en-US"/>
        </w:rPr>
        <w:t>Saint Louis University</w:t>
      </w:r>
    </w:p>
    <w:p w14:paraId="2B14C49A" w14:textId="1DF1E4F5" w:rsidR="009E622E" w:rsidRPr="00940491" w:rsidRDefault="009E622E" w:rsidP="005514A7">
      <w:pPr>
        <w:pStyle w:val="Standard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 xml:space="preserve">2021 - </w:t>
      </w:r>
      <w:r w:rsidR="00576BEB">
        <w:rPr>
          <w:rFonts w:ascii="Garamond" w:hAnsi="Garamond"/>
          <w:sz w:val="20"/>
          <w:szCs w:val="20"/>
          <w:lang w:val="en-US"/>
        </w:rPr>
        <w:t>2022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sz w:val="20"/>
          <w:szCs w:val="20"/>
          <w:lang w:val="en-US"/>
        </w:rPr>
        <w:tab/>
        <w:t>Assistant to the Director of the Medieval Studies Institute, Indiana University - Bloomington</w:t>
      </w:r>
    </w:p>
    <w:p w14:paraId="64410E1C" w14:textId="0C0A3F17" w:rsidR="00750B3F" w:rsidRPr="00940491" w:rsidRDefault="005514A7" w:rsidP="005514A7">
      <w:pPr>
        <w:pStyle w:val="Standard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2018</w:t>
      </w:r>
      <w:r w:rsidR="00912C0E" w:rsidRPr="00940491">
        <w:rPr>
          <w:rFonts w:ascii="Garamond" w:hAnsi="Garamond"/>
          <w:sz w:val="20"/>
          <w:szCs w:val="20"/>
          <w:lang w:val="en-US"/>
        </w:rPr>
        <w:t xml:space="preserve"> - </w:t>
      </w:r>
      <w:r w:rsidR="009E622E" w:rsidRPr="00940491">
        <w:rPr>
          <w:rFonts w:ascii="Garamond" w:hAnsi="Garamond"/>
          <w:sz w:val="20"/>
          <w:szCs w:val="20"/>
          <w:lang w:val="en-US"/>
        </w:rPr>
        <w:t>2021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="00E823F8" w:rsidRPr="00940491">
        <w:rPr>
          <w:rFonts w:ascii="Garamond" w:hAnsi="Garamond"/>
          <w:sz w:val="20"/>
          <w:szCs w:val="20"/>
          <w:lang w:val="en-US"/>
        </w:rPr>
        <w:tab/>
      </w:r>
      <w:r w:rsidR="002F1DEB" w:rsidRPr="00940491">
        <w:rPr>
          <w:rFonts w:ascii="Garamond" w:hAnsi="Garamond"/>
          <w:sz w:val="20"/>
          <w:szCs w:val="20"/>
          <w:lang w:val="en-US"/>
        </w:rPr>
        <w:t xml:space="preserve">Associate Instructor, </w:t>
      </w:r>
      <w:r w:rsidR="001E3245" w:rsidRPr="00940491">
        <w:rPr>
          <w:rFonts w:ascii="Garamond" w:hAnsi="Garamond"/>
          <w:sz w:val="20"/>
          <w:szCs w:val="20"/>
          <w:lang w:val="en-US"/>
        </w:rPr>
        <w:t xml:space="preserve">Religious Studies Department, </w:t>
      </w:r>
      <w:r w:rsidR="002F1DEB" w:rsidRPr="00940491">
        <w:rPr>
          <w:rFonts w:ascii="Garamond" w:hAnsi="Garamond"/>
          <w:sz w:val="20"/>
          <w:szCs w:val="20"/>
          <w:lang w:val="en-US"/>
        </w:rPr>
        <w:t xml:space="preserve">Indiana University </w:t>
      </w:r>
      <w:r w:rsidR="009E622E" w:rsidRPr="00940491">
        <w:rPr>
          <w:rFonts w:ascii="Garamond" w:hAnsi="Garamond"/>
          <w:sz w:val="20"/>
          <w:szCs w:val="20"/>
          <w:lang w:val="en-US"/>
        </w:rPr>
        <w:t>-</w:t>
      </w:r>
      <w:r w:rsidR="002F1DEB" w:rsidRPr="00940491">
        <w:rPr>
          <w:rFonts w:ascii="Garamond" w:hAnsi="Garamond"/>
          <w:sz w:val="20"/>
          <w:szCs w:val="20"/>
          <w:lang w:val="en-US"/>
        </w:rPr>
        <w:t xml:space="preserve"> Bloomington</w:t>
      </w:r>
      <w:r w:rsidR="00E823F8" w:rsidRPr="00940491">
        <w:rPr>
          <w:rFonts w:ascii="Garamond" w:hAnsi="Garamond"/>
          <w:sz w:val="20"/>
          <w:szCs w:val="20"/>
          <w:lang w:val="en-US"/>
        </w:rPr>
        <w:t>.</w:t>
      </w:r>
    </w:p>
    <w:p w14:paraId="4246D946" w14:textId="590F1C0A" w:rsidR="005514A7" w:rsidRPr="00940491" w:rsidRDefault="005514A7" w:rsidP="005514A7">
      <w:pPr>
        <w:pStyle w:val="Standard"/>
        <w:rPr>
          <w:rFonts w:ascii="Garamond" w:hAnsi="Garamond"/>
          <w:sz w:val="20"/>
          <w:szCs w:val="20"/>
          <w:lang w:val="en-US"/>
        </w:rPr>
      </w:pPr>
    </w:p>
    <w:p w14:paraId="28B27680" w14:textId="77777777" w:rsidR="001F6B72" w:rsidRPr="00940491" w:rsidRDefault="001F6B72" w:rsidP="00640343">
      <w:pPr>
        <w:pStyle w:val="Standard"/>
        <w:pBdr>
          <w:bottom w:val="single" w:sz="6" w:space="1" w:color="auto"/>
        </w:pBdr>
        <w:rPr>
          <w:rFonts w:ascii="Garamond" w:hAnsi="Garamond"/>
          <w:b/>
          <w:bCs/>
          <w:smallCaps/>
          <w:sz w:val="20"/>
          <w:szCs w:val="20"/>
          <w:lang w:val="en-US"/>
        </w:rPr>
      </w:pPr>
    </w:p>
    <w:p w14:paraId="40C016EB" w14:textId="6ECA5EE1" w:rsidR="00640343" w:rsidRPr="00940491" w:rsidRDefault="00640343" w:rsidP="00640343">
      <w:pPr>
        <w:pStyle w:val="Standard"/>
        <w:pBdr>
          <w:bottom w:val="single" w:sz="6" w:space="1" w:color="auto"/>
        </w:pBdr>
        <w:rPr>
          <w:rFonts w:ascii="Garamond" w:hAnsi="Garamond"/>
          <w:b/>
          <w:bCs/>
          <w:smallCaps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mallCaps/>
          <w:sz w:val="20"/>
          <w:szCs w:val="20"/>
          <w:lang w:val="en-US"/>
        </w:rPr>
        <w:t>Education</w:t>
      </w:r>
    </w:p>
    <w:p w14:paraId="293164D2" w14:textId="7E033E09" w:rsidR="00640343" w:rsidRPr="00940491" w:rsidRDefault="00640343" w:rsidP="00640343">
      <w:pPr>
        <w:pStyle w:val="Standard"/>
        <w:rPr>
          <w:rFonts w:ascii="Garamond" w:hAnsi="Garamond"/>
          <w:sz w:val="20"/>
          <w:szCs w:val="20"/>
          <w:lang w:val="en-US"/>
        </w:rPr>
      </w:pPr>
    </w:p>
    <w:p w14:paraId="40621084" w14:textId="7A756324" w:rsidR="007D0740" w:rsidRPr="00940491" w:rsidRDefault="007D0740" w:rsidP="007D0740">
      <w:pPr>
        <w:pStyle w:val="Standard"/>
        <w:rPr>
          <w:rFonts w:ascii="Garamond" w:hAnsi="Garamond"/>
          <w:sz w:val="20"/>
          <w:szCs w:val="20"/>
          <w:u w:val="single"/>
          <w:lang w:val="en-US"/>
        </w:rPr>
      </w:pPr>
      <w:r w:rsidRPr="00940491">
        <w:rPr>
          <w:rFonts w:ascii="Garamond" w:hAnsi="Garamond"/>
          <w:sz w:val="20"/>
          <w:szCs w:val="20"/>
          <w:u w:val="single"/>
          <w:lang w:val="en-US"/>
        </w:rPr>
        <w:t>Education</w:t>
      </w:r>
    </w:p>
    <w:p w14:paraId="13A36166" w14:textId="77777777" w:rsidR="007D0740" w:rsidRPr="00940491" w:rsidRDefault="007D0740" w:rsidP="007D0740">
      <w:pPr>
        <w:pStyle w:val="Standard"/>
        <w:rPr>
          <w:rFonts w:ascii="Garamond" w:hAnsi="Garamond"/>
          <w:sz w:val="20"/>
          <w:szCs w:val="20"/>
          <w:lang w:val="en-US"/>
        </w:rPr>
      </w:pPr>
    </w:p>
    <w:p w14:paraId="1ACDF9F4" w14:textId="606BB5AC" w:rsidR="00640343" w:rsidRPr="00940491" w:rsidRDefault="00640343" w:rsidP="00640343">
      <w:pPr>
        <w:pStyle w:val="Standard"/>
        <w:jc w:val="both"/>
        <w:outlineLvl w:val="0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</w:t>
      </w:r>
      <w:r w:rsidR="00576BEB">
        <w:rPr>
          <w:rFonts w:ascii="Garamond" w:hAnsi="Garamond"/>
          <w:sz w:val="20"/>
          <w:szCs w:val="20"/>
          <w:lang w:val="en-US"/>
        </w:rPr>
        <w:t>22</w:t>
      </w:r>
      <w:r w:rsidRPr="00940491">
        <w:rPr>
          <w:rFonts w:ascii="Garamond" w:hAnsi="Garamond"/>
          <w:sz w:val="20"/>
          <w:szCs w:val="20"/>
          <w:lang w:val="en-US"/>
        </w:rPr>
        <w:t xml:space="preserve"> </w:t>
      </w:r>
      <w:r w:rsidR="00576BEB">
        <w:rPr>
          <w:rFonts w:ascii="Garamond" w:hAnsi="Garamond"/>
          <w:sz w:val="20"/>
          <w:szCs w:val="20"/>
          <w:lang w:val="en-US"/>
        </w:rPr>
        <w:tab/>
      </w:r>
      <w:r w:rsidR="00481C77" w:rsidRPr="00940491">
        <w:rPr>
          <w:rFonts w:ascii="Garamond" w:hAnsi="Garamond"/>
          <w:sz w:val="20"/>
          <w:szCs w:val="20"/>
          <w:lang w:val="en-US"/>
        </w:rPr>
        <w:t xml:space="preserve"> 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bCs/>
          <w:sz w:val="20"/>
          <w:szCs w:val="20"/>
          <w:lang w:val="en-US"/>
        </w:rPr>
        <w:t>PhD</w:t>
      </w:r>
      <w:r w:rsidRPr="00940491">
        <w:rPr>
          <w:rFonts w:ascii="Garamond" w:hAnsi="Garamond"/>
          <w:sz w:val="20"/>
          <w:szCs w:val="20"/>
          <w:lang w:val="en-US"/>
        </w:rPr>
        <w:t xml:space="preserve">, </w:t>
      </w:r>
      <w:r w:rsidR="009F1B24">
        <w:rPr>
          <w:rFonts w:ascii="Garamond" w:hAnsi="Garamond"/>
          <w:sz w:val="20"/>
          <w:szCs w:val="20"/>
          <w:lang w:val="en-US"/>
        </w:rPr>
        <w:t>Religious Studies</w:t>
      </w:r>
      <w:r w:rsidRPr="00940491">
        <w:rPr>
          <w:rFonts w:ascii="Garamond" w:hAnsi="Garamond"/>
          <w:sz w:val="20"/>
          <w:szCs w:val="20"/>
          <w:lang w:val="en-US"/>
        </w:rPr>
        <w:t>,</w:t>
      </w:r>
      <w:r w:rsidRPr="00940491">
        <w:rPr>
          <w:lang w:val="en-US"/>
        </w:rPr>
        <w:t xml:space="preserve"> </w:t>
      </w:r>
      <w:r w:rsidRPr="00940491">
        <w:rPr>
          <w:rFonts w:ascii="Garamond" w:hAnsi="Garamond"/>
          <w:sz w:val="20"/>
          <w:szCs w:val="20"/>
          <w:lang w:val="en-US"/>
        </w:rPr>
        <w:t>Indiana University – Bloomington</w:t>
      </w:r>
    </w:p>
    <w:p w14:paraId="14115916" w14:textId="387C97C4" w:rsidR="00750B3F" w:rsidRPr="00940491" w:rsidRDefault="00640343" w:rsidP="00750B3F">
      <w:pPr>
        <w:pStyle w:val="Standard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2016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="00750B3F" w:rsidRPr="00940491">
        <w:rPr>
          <w:rFonts w:ascii="Garamond" w:hAnsi="Garamond"/>
          <w:b/>
          <w:bCs/>
          <w:sz w:val="20"/>
          <w:szCs w:val="20"/>
          <w:lang w:val="en-US"/>
        </w:rPr>
        <w:t>MA</w:t>
      </w:r>
      <w:r w:rsidR="00750B3F" w:rsidRPr="00940491">
        <w:rPr>
          <w:rFonts w:ascii="Garamond" w:hAnsi="Garamond"/>
          <w:sz w:val="20"/>
          <w:szCs w:val="20"/>
          <w:lang w:val="en-US"/>
        </w:rPr>
        <w:t>, Sciences of Religions, Università</w:t>
      </w:r>
      <w:r w:rsidR="00BD1F34">
        <w:rPr>
          <w:rFonts w:ascii="Garamond" w:hAnsi="Garamond"/>
          <w:sz w:val="20"/>
          <w:szCs w:val="20"/>
          <w:lang w:val="en-US"/>
        </w:rPr>
        <w:t xml:space="preserve"> degli Studi</w:t>
      </w:r>
      <w:r w:rsidR="00750B3F" w:rsidRPr="00940491">
        <w:rPr>
          <w:rFonts w:ascii="Garamond" w:hAnsi="Garamond"/>
          <w:sz w:val="20"/>
          <w:szCs w:val="20"/>
          <w:lang w:val="en-US"/>
        </w:rPr>
        <w:t xml:space="preserve"> Roma Tr</w:t>
      </w:r>
      <w:r w:rsidR="008A1D5E" w:rsidRPr="00940491">
        <w:rPr>
          <w:rFonts w:ascii="Garamond" w:hAnsi="Garamond"/>
          <w:sz w:val="20"/>
          <w:szCs w:val="20"/>
          <w:lang w:val="en-US"/>
        </w:rPr>
        <w:t>e</w:t>
      </w:r>
      <w:r w:rsidR="00750B3F" w:rsidRPr="00940491">
        <w:rPr>
          <w:rFonts w:ascii="Garamond" w:hAnsi="Garamond"/>
          <w:sz w:val="20"/>
          <w:szCs w:val="20"/>
          <w:lang w:val="en-US"/>
        </w:rPr>
        <w:t>, Rome, Italy</w:t>
      </w:r>
    </w:p>
    <w:p w14:paraId="46C33546" w14:textId="6E0394AB" w:rsidR="00750B3F" w:rsidRPr="00940491" w:rsidRDefault="00750B3F" w:rsidP="00640343">
      <w:pPr>
        <w:pStyle w:val="Standard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2014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bCs/>
          <w:sz w:val="20"/>
          <w:szCs w:val="20"/>
          <w:lang w:val="en-US"/>
        </w:rPr>
        <w:t>MA</w:t>
      </w:r>
      <w:r w:rsidRPr="00940491">
        <w:rPr>
          <w:rFonts w:ascii="Garamond" w:hAnsi="Garamond"/>
          <w:sz w:val="20"/>
          <w:szCs w:val="20"/>
          <w:lang w:val="en-US"/>
        </w:rPr>
        <w:t>, Music</w:t>
      </w:r>
      <w:r w:rsidR="00885EAC" w:rsidRPr="00940491">
        <w:rPr>
          <w:rFonts w:ascii="Garamond" w:hAnsi="Garamond"/>
          <w:sz w:val="20"/>
          <w:szCs w:val="20"/>
          <w:lang w:val="en-US"/>
        </w:rPr>
        <w:t xml:space="preserve"> Performance</w:t>
      </w:r>
      <w:r w:rsidRPr="00940491">
        <w:rPr>
          <w:rFonts w:ascii="Garamond" w:hAnsi="Garamond"/>
          <w:sz w:val="20"/>
          <w:szCs w:val="20"/>
          <w:lang w:val="en-US"/>
        </w:rPr>
        <w:t>, Conservatorio Santa Cecilia,</w:t>
      </w:r>
      <w:r w:rsidR="00954A2C" w:rsidRPr="00940491">
        <w:rPr>
          <w:rFonts w:ascii="Garamond" w:hAnsi="Garamond"/>
          <w:sz w:val="20"/>
          <w:szCs w:val="20"/>
          <w:lang w:val="en-US"/>
        </w:rPr>
        <w:t xml:space="preserve"> </w:t>
      </w:r>
      <w:r w:rsidRPr="00940491">
        <w:rPr>
          <w:rFonts w:ascii="Garamond" w:hAnsi="Garamond"/>
          <w:sz w:val="20"/>
          <w:szCs w:val="20"/>
          <w:lang w:val="en-US"/>
        </w:rPr>
        <w:t>Rome, Italy</w:t>
      </w:r>
    </w:p>
    <w:p w14:paraId="66617F61" w14:textId="3A73CF53" w:rsidR="00750B3F" w:rsidRPr="00940491" w:rsidRDefault="00750B3F" w:rsidP="00640343">
      <w:pPr>
        <w:pStyle w:val="Standard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2014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bCs/>
          <w:sz w:val="20"/>
          <w:szCs w:val="20"/>
          <w:lang w:val="en-US"/>
        </w:rPr>
        <w:t>BA</w:t>
      </w:r>
      <w:r w:rsidRPr="00940491">
        <w:rPr>
          <w:rFonts w:ascii="Garamond" w:hAnsi="Garamond"/>
          <w:sz w:val="20"/>
          <w:szCs w:val="20"/>
          <w:lang w:val="en-US"/>
        </w:rPr>
        <w:t>, Philosophy, Università</w:t>
      </w:r>
      <w:r w:rsidR="00BD1F34">
        <w:rPr>
          <w:rFonts w:ascii="Garamond" w:hAnsi="Garamond"/>
          <w:sz w:val="20"/>
          <w:szCs w:val="20"/>
          <w:lang w:val="en-US"/>
        </w:rPr>
        <w:t xml:space="preserve"> degli Studi</w:t>
      </w:r>
      <w:r w:rsidRPr="00940491">
        <w:rPr>
          <w:rFonts w:ascii="Garamond" w:hAnsi="Garamond"/>
          <w:sz w:val="20"/>
          <w:szCs w:val="20"/>
          <w:lang w:val="en-US"/>
        </w:rPr>
        <w:t xml:space="preserve"> Roma Tre, Rome, Italy</w:t>
      </w:r>
    </w:p>
    <w:p w14:paraId="3E5EDB39" w14:textId="330A2FDE" w:rsidR="00750B3F" w:rsidRPr="00940491" w:rsidRDefault="00750B3F" w:rsidP="00750B3F">
      <w:pPr>
        <w:widowControl w:val="0"/>
        <w:suppressAutoHyphens/>
        <w:autoSpaceDN w:val="0"/>
        <w:textAlignment w:val="baseline"/>
        <w:outlineLvl w:val="0"/>
        <w:rPr>
          <w:rFonts w:ascii="Garamond" w:eastAsia="SimSun" w:hAnsi="Garamond" w:cs="Mangal"/>
          <w:kern w:val="3"/>
          <w:sz w:val="20"/>
          <w:szCs w:val="20"/>
          <w:lang w:eastAsia="zh-CN" w:bidi="hi-IN"/>
        </w:rPr>
      </w:pPr>
    </w:p>
    <w:p w14:paraId="28DB1E88" w14:textId="1508BF83" w:rsidR="005514A7" w:rsidRPr="00940491" w:rsidRDefault="005514A7" w:rsidP="00750B3F">
      <w:pPr>
        <w:widowControl w:val="0"/>
        <w:suppressAutoHyphens/>
        <w:autoSpaceDN w:val="0"/>
        <w:textAlignment w:val="baseline"/>
        <w:outlineLvl w:val="0"/>
        <w:rPr>
          <w:rFonts w:ascii="Garamond" w:eastAsia="SimSun" w:hAnsi="Garamond" w:cs="Mangal"/>
          <w:kern w:val="3"/>
          <w:sz w:val="20"/>
          <w:szCs w:val="20"/>
          <w:u w:val="single"/>
          <w:lang w:eastAsia="zh-CN" w:bidi="hi-IN"/>
        </w:rPr>
      </w:pPr>
      <w:r w:rsidRPr="00940491">
        <w:rPr>
          <w:rFonts w:ascii="Garamond" w:eastAsia="SimSun" w:hAnsi="Garamond" w:cs="Mangal"/>
          <w:kern w:val="3"/>
          <w:sz w:val="20"/>
          <w:szCs w:val="20"/>
          <w:u w:val="single"/>
          <w:lang w:eastAsia="zh-CN" w:bidi="hi-IN"/>
        </w:rPr>
        <w:t xml:space="preserve">Supplementary </w:t>
      </w:r>
      <w:r w:rsidR="00705794" w:rsidRPr="00940491">
        <w:rPr>
          <w:rFonts w:ascii="Garamond" w:eastAsia="SimSun" w:hAnsi="Garamond" w:cs="Mangal"/>
          <w:kern w:val="3"/>
          <w:sz w:val="20"/>
          <w:szCs w:val="20"/>
          <w:u w:val="single"/>
          <w:lang w:eastAsia="zh-CN" w:bidi="hi-IN"/>
        </w:rPr>
        <w:t>Training</w:t>
      </w:r>
    </w:p>
    <w:p w14:paraId="4E39B0FF" w14:textId="77777777" w:rsidR="00F224E0" w:rsidRPr="00940491" w:rsidRDefault="00F224E0" w:rsidP="00750B3F">
      <w:pPr>
        <w:widowControl w:val="0"/>
        <w:suppressAutoHyphens/>
        <w:autoSpaceDN w:val="0"/>
        <w:textAlignment w:val="baseline"/>
        <w:outlineLvl w:val="0"/>
        <w:rPr>
          <w:rFonts w:ascii="Garamond" w:eastAsia="SimSun" w:hAnsi="Garamond" w:cs="Mangal"/>
          <w:kern w:val="3"/>
          <w:sz w:val="20"/>
          <w:szCs w:val="20"/>
          <w:lang w:eastAsia="zh-CN" w:bidi="hi-IN"/>
        </w:rPr>
      </w:pPr>
    </w:p>
    <w:p w14:paraId="193E04E9" w14:textId="3E4154BB" w:rsidR="004A44B4" w:rsidRPr="00940491" w:rsidRDefault="004A44B4" w:rsidP="00440ABB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2018</w:t>
      </w:r>
      <w:r w:rsidR="00440ABB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 xml:space="preserve">Summer </w:t>
      </w:r>
      <w:r w:rsidR="00F5418E"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>S</w:t>
      </w:r>
      <w:r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>chool in Syriac Language and Palaeography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, Dumbarton Oaks (Harvard University)/HMML, Collegeville, Minnesota</w:t>
      </w:r>
    </w:p>
    <w:p w14:paraId="199AB2D0" w14:textId="37C5F8B0" w:rsidR="004A44B4" w:rsidRPr="00940491" w:rsidRDefault="00440ABB" w:rsidP="00440ABB">
      <w:pPr>
        <w:widowControl w:val="0"/>
        <w:suppressAutoHyphens/>
        <w:autoSpaceDN w:val="0"/>
        <w:ind w:left="1440" w:hanging="1440"/>
        <w:jc w:val="both"/>
        <w:textAlignment w:val="baseline"/>
        <w:rPr>
          <w:rFonts w:ascii="Garamond" w:eastAsia="SimSun" w:hAnsi="Garamond" w:cs="Mangal"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kern w:val="3"/>
          <w:sz w:val="20"/>
          <w:szCs w:val="20"/>
          <w:lang w:eastAsia="zh-CN" w:bidi="hi-IN"/>
        </w:rPr>
        <w:t>2017</w:t>
      </w:r>
      <w:r w:rsidRPr="00940491">
        <w:rPr>
          <w:rFonts w:ascii="Garamond" w:eastAsia="SimSun" w:hAnsi="Garamond" w:cs="Mangal"/>
          <w:b/>
          <w:bCs/>
          <w:kern w:val="3"/>
          <w:sz w:val="20"/>
          <w:szCs w:val="20"/>
          <w:lang w:eastAsia="zh-CN" w:bidi="hi-IN"/>
        </w:rPr>
        <w:tab/>
      </w:r>
      <w:r w:rsidR="004A44B4" w:rsidRPr="00940491">
        <w:rPr>
          <w:rFonts w:ascii="Garamond" w:eastAsia="SimSun" w:hAnsi="Garamond" w:cs="Mangal"/>
          <w:b/>
          <w:bCs/>
          <w:kern w:val="3"/>
          <w:sz w:val="20"/>
          <w:szCs w:val="20"/>
          <w:lang w:eastAsia="zh-CN" w:bidi="hi-IN"/>
        </w:rPr>
        <w:t xml:space="preserve">Summer </w:t>
      </w:r>
      <w:r w:rsidR="00F5418E" w:rsidRPr="00940491">
        <w:rPr>
          <w:rFonts w:ascii="Garamond" w:eastAsia="SimSun" w:hAnsi="Garamond" w:cs="Mangal"/>
          <w:b/>
          <w:bCs/>
          <w:kern w:val="3"/>
          <w:sz w:val="20"/>
          <w:szCs w:val="20"/>
          <w:lang w:eastAsia="zh-CN" w:bidi="hi-IN"/>
        </w:rPr>
        <w:t>S</w:t>
      </w:r>
      <w:r w:rsidR="004A44B4" w:rsidRPr="00940491">
        <w:rPr>
          <w:rFonts w:ascii="Garamond" w:eastAsia="SimSun" w:hAnsi="Garamond" w:cs="Mangal"/>
          <w:b/>
          <w:bCs/>
          <w:kern w:val="3"/>
          <w:sz w:val="20"/>
          <w:szCs w:val="20"/>
          <w:lang w:eastAsia="zh-CN" w:bidi="hi-IN"/>
        </w:rPr>
        <w:t>chool in Byzantine Palaeography and Epigraphy</w:t>
      </w:r>
      <w:r w:rsidR="004A44B4" w:rsidRPr="00940491">
        <w:rPr>
          <w:rFonts w:ascii="Garamond" w:eastAsia="SimSun" w:hAnsi="Garamond" w:cs="Mangal"/>
          <w:kern w:val="3"/>
          <w:sz w:val="20"/>
          <w:szCs w:val="20"/>
          <w:lang w:eastAsia="zh-CN" w:bidi="hi-IN"/>
        </w:rPr>
        <w:t>, Monastery of St. John the Theologian, Patmos, Greece</w:t>
      </w:r>
    </w:p>
    <w:p w14:paraId="18190E90" w14:textId="39BC9CE7" w:rsidR="00750B3F" w:rsidRPr="00940491" w:rsidRDefault="0046760F" w:rsidP="00750B3F">
      <w:pPr>
        <w:widowControl w:val="0"/>
        <w:suppressAutoHyphens/>
        <w:autoSpaceDN w:val="0"/>
        <w:jc w:val="both"/>
        <w:textAlignment w:val="baseline"/>
        <w:rPr>
          <w:rFonts w:ascii="Garamond" w:eastAsia="SimSun" w:hAnsi="Garamond" w:cs="Mangal"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kern w:val="3"/>
          <w:sz w:val="20"/>
          <w:szCs w:val="20"/>
          <w:lang w:eastAsia="zh-CN" w:bidi="hi-IN"/>
        </w:rPr>
        <w:t>2015-</w:t>
      </w:r>
      <w:r w:rsidR="00750B3F" w:rsidRPr="00940491">
        <w:rPr>
          <w:rFonts w:ascii="Garamond" w:eastAsia="SimSun" w:hAnsi="Garamond" w:cs="Mangal"/>
          <w:kern w:val="3"/>
          <w:sz w:val="20"/>
          <w:szCs w:val="20"/>
          <w:lang w:eastAsia="zh-CN" w:bidi="hi-IN"/>
        </w:rPr>
        <w:t>2016</w:t>
      </w:r>
      <w:r w:rsidR="00750B3F" w:rsidRPr="00940491">
        <w:rPr>
          <w:rFonts w:ascii="Garamond" w:eastAsia="SimSun" w:hAnsi="Garamond" w:cs="Mangal"/>
          <w:kern w:val="3"/>
          <w:sz w:val="20"/>
          <w:szCs w:val="20"/>
          <w:lang w:eastAsia="zh-CN" w:bidi="hi-IN"/>
        </w:rPr>
        <w:tab/>
      </w:r>
      <w:r w:rsidR="00CF5297" w:rsidRPr="00940491">
        <w:rPr>
          <w:rFonts w:ascii="Garamond" w:eastAsia="SimSun" w:hAnsi="Garamond" w:cs="Mangal"/>
          <w:b/>
          <w:bCs/>
          <w:kern w:val="3"/>
          <w:sz w:val="20"/>
          <w:szCs w:val="20"/>
          <w:lang w:eastAsia="zh-CN" w:bidi="hi-IN"/>
        </w:rPr>
        <w:t>1-year</w:t>
      </w:r>
      <w:r w:rsidR="00750B3F" w:rsidRPr="00940491">
        <w:rPr>
          <w:rFonts w:ascii="Garamond" w:eastAsia="SimSun" w:hAnsi="Garamond" w:cs="Mangal"/>
          <w:b/>
          <w:bCs/>
          <w:kern w:val="3"/>
          <w:sz w:val="20"/>
          <w:szCs w:val="20"/>
          <w:lang w:eastAsia="zh-CN" w:bidi="hi-IN"/>
        </w:rPr>
        <w:t xml:space="preserve"> course on Aramaic </w:t>
      </w:r>
      <w:r w:rsidR="00750B3F" w:rsidRPr="00940491">
        <w:rPr>
          <w:rFonts w:ascii="Garamond" w:eastAsia="SimSun" w:hAnsi="Garamond" w:cs="Mangal"/>
          <w:kern w:val="3"/>
          <w:sz w:val="20"/>
          <w:szCs w:val="20"/>
          <w:lang w:eastAsia="zh-CN" w:bidi="hi-IN"/>
        </w:rPr>
        <w:t xml:space="preserve">as </w:t>
      </w:r>
      <w:r w:rsidR="00750B3F" w:rsidRPr="00940491">
        <w:rPr>
          <w:rFonts w:ascii="Garamond" w:eastAsia="SimSun" w:hAnsi="Garamond" w:cs="Mangal"/>
          <w:i/>
          <w:iCs/>
          <w:kern w:val="3"/>
          <w:sz w:val="20"/>
          <w:szCs w:val="20"/>
          <w:lang w:eastAsia="zh-CN" w:bidi="hi-IN"/>
        </w:rPr>
        <w:t xml:space="preserve">hospes laicus, </w:t>
      </w:r>
      <w:r w:rsidR="00750B3F" w:rsidRPr="00940491">
        <w:rPr>
          <w:rFonts w:ascii="Garamond" w:eastAsia="SimSun" w:hAnsi="Garamond" w:cs="Mangal"/>
          <w:kern w:val="3"/>
          <w:sz w:val="20"/>
          <w:szCs w:val="20"/>
          <w:lang w:eastAsia="zh-CN" w:bidi="hi-IN"/>
        </w:rPr>
        <w:t>Pontificio Istituto Biblico, Rome, Italy</w:t>
      </w:r>
    </w:p>
    <w:p w14:paraId="69ED69C1" w14:textId="7DDC3914" w:rsidR="002F1DEB" w:rsidRPr="00940491" w:rsidRDefault="002F1DEB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0486A8DC" w14:textId="7BE32535" w:rsidR="007D0740" w:rsidRPr="00940491" w:rsidRDefault="007D0740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u w:val="single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u w:val="single"/>
          <w:lang w:eastAsia="zh-CN" w:bidi="hi-IN"/>
        </w:rPr>
        <w:t>Field Work</w:t>
      </w:r>
    </w:p>
    <w:p w14:paraId="54176C0C" w14:textId="77777777" w:rsidR="00903CDB" w:rsidRPr="00940491" w:rsidRDefault="00903CDB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u w:val="single"/>
          <w:lang w:eastAsia="zh-CN" w:bidi="hi-IN"/>
        </w:rPr>
      </w:pPr>
    </w:p>
    <w:p w14:paraId="4C141962" w14:textId="7C6AA102" w:rsidR="00903CDB" w:rsidRPr="00940491" w:rsidRDefault="00903CDB" w:rsidP="00357485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2019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Patmos, Greece, Monastery of St. John the Theologian, (June): manuscript research on </w:t>
      </w:r>
      <w:r w:rsidRPr="00940491">
        <w:rPr>
          <w:rFonts w:ascii="Garamond" w:eastAsia="SimSun" w:hAnsi="Garamond" w:cs="Mangal"/>
          <w:bCs/>
          <w:i/>
          <w:iCs/>
          <w:kern w:val="3"/>
          <w:sz w:val="20"/>
          <w:szCs w:val="20"/>
          <w:lang w:eastAsia="zh-CN" w:bidi="hi-IN"/>
        </w:rPr>
        <w:t>Patmiacus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51, containing a ninth century version of the writings of Pseudo-Dionysius the Areopagite. </w:t>
      </w:r>
    </w:p>
    <w:p w14:paraId="20AFF2B0" w14:textId="6B9D7840" w:rsidR="007D0740" w:rsidRPr="00940491" w:rsidRDefault="0007233A" w:rsidP="00357485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2019</w:t>
      </w:r>
      <w:r w:rsidR="00903CDB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London, UK, British Library, (August): manuscript research on </w:t>
      </w:r>
      <w:r w:rsidR="00903CDB" w:rsidRPr="00940491">
        <w:rPr>
          <w:rFonts w:ascii="Garamond" w:eastAsia="SimSun" w:hAnsi="Garamond" w:cs="Mangal"/>
          <w:bCs/>
          <w:i/>
          <w:iCs/>
          <w:kern w:val="3"/>
          <w:sz w:val="20"/>
          <w:szCs w:val="20"/>
          <w:lang w:eastAsia="zh-CN" w:bidi="hi-IN"/>
        </w:rPr>
        <w:t>Add</w:t>
      </w:r>
      <w:r w:rsidR="00903CDB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. 7189, containing a thirteenth-century version of Pseudo-Hierotheos’ </w:t>
      </w:r>
      <w:r w:rsidR="00903CDB" w:rsidRPr="00940491">
        <w:rPr>
          <w:rFonts w:ascii="Garamond" w:eastAsia="SimSun" w:hAnsi="Garamond" w:cs="Mangal"/>
          <w:bCs/>
          <w:i/>
          <w:iCs/>
          <w:kern w:val="3"/>
          <w:sz w:val="20"/>
          <w:szCs w:val="20"/>
          <w:lang w:eastAsia="zh-CN" w:bidi="hi-IN"/>
        </w:rPr>
        <w:t>Book of Secrets</w:t>
      </w:r>
      <w:r w:rsidR="00903CDB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.</w:t>
      </w:r>
    </w:p>
    <w:p w14:paraId="2763BFF6" w14:textId="59188503" w:rsidR="00C85DFD" w:rsidRDefault="007D0740" w:rsidP="00126476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2017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DE1F94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Patmos, Greece, 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Monastery of St. John the Theologian, (July): manuscript research on </w:t>
      </w:r>
      <w:r w:rsidRPr="00940491">
        <w:rPr>
          <w:rFonts w:ascii="Garamond" w:eastAsia="SimSun" w:hAnsi="Garamond" w:cs="Mangal"/>
          <w:bCs/>
          <w:i/>
          <w:iCs/>
          <w:kern w:val="3"/>
          <w:sz w:val="20"/>
          <w:szCs w:val="20"/>
          <w:lang w:eastAsia="zh-CN" w:bidi="hi-IN"/>
        </w:rPr>
        <w:t>Patmiacus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51</w:t>
      </w:r>
      <w:r w:rsidR="00E0294E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, containing a </w:t>
      </w:r>
      <w:r w:rsidR="003206D8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ninth </w:t>
      </w:r>
      <w:r w:rsidR="00E0294E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century version of the writings of Pseudo-Dionysius the Areopagite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. </w:t>
      </w:r>
    </w:p>
    <w:p w14:paraId="1CB3BBFA" w14:textId="77777777" w:rsidR="00D51728" w:rsidRPr="00126476" w:rsidRDefault="00D51728" w:rsidP="00126476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7A7C0B47" w14:textId="13520149" w:rsidR="002F1DEB" w:rsidRPr="00940491" w:rsidRDefault="002F1DEB" w:rsidP="00750B3F">
      <w:pPr>
        <w:widowControl w:val="0"/>
        <w:pBdr>
          <w:bottom w:val="single" w:sz="6" w:space="1" w:color="auto"/>
        </w:pBdr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>Publications</w:t>
      </w:r>
    </w:p>
    <w:p w14:paraId="54DEF90E" w14:textId="77777777" w:rsidR="003B26C6" w:rsidRPr="00940491" w:rsidRDefault="003B26C6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32255CE9" w14:textId="2A9DCC3D" w:rsidR="002F1DEB" w:rsidRPr="00940491" w:rsidRDefault="00A62A23" w:rsidP="00A62A23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>Peer-reviewed</w:t>
      </w:r>
      <w:r w:rsidR="002F1DEB"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 xml:space="preserve"> Research Articles</w:t>
      </w:r>
      <w:r w:rsidR="002D35BB"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 xml:space="preserve"> and Book Chapters</w:t>
      </w:r>
    </w:p>
    <w:p w14:paraId="74A87850" w14:textId="77777777" w:rsidR="00104A81" w:rsidRPr="00940491" w:rsidRDefault="00104A81" w:rsidP="00104A81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52650C3F" w14:textId="32B3DA1A" w:rsidR="003C27B2" w:rsidRPr="00940491" w:rsidRDefault="002D66F1" w:rsidP="00D67B41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2022 </w:t>
      </w:r>
      <w:r w:rsidR="00D67B41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8733BB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“On </w:t>
      </w:r>
      <w:r w:rsidR="008733BB" w:rsidRPr="00940491">
        <w:rPr>
          <w:rFonts w:ascii="Garamond" w:eastAsia="SimSun" w:hAnsi="Garamond" w:cs="Mangal"/>
          <w:bCs/>
          <w:i/>
          <w:iCs/>
          <w:kern w:val="3"/>
          <w:sz w:val="20"/>
          <w:szCs w:val="20"/>
          <w:lang w:eastAsia="zh-CN" w:bidi="hi-IN"/>
        </w:rPr>
        <w:t>De Mystica Theologia</w:t>
      </w:r>
      <w:r w:rsidR="008733BB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I 997 A. Rhetorical Strategies as Technologies of Mystagogy in Pseudo-Dionysius the Areopagite”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, </w:t>
      </w:r>
      <w:r w:rsidRPr="00940491">
        <w:rPr>
          <w:rFonts w:ascii="Garamond" w:eastAsia="SimSun" w:hAnsi="Garamond" w:cs="Mangal"/>
          <w:bCs/>
          <w:i/>
          <w:iCs/>
          <w:kern w:val="3"/>
          <w:sz w:val="20"/>
          <w:szCs w:val="20"/>
          <w:lang w:eastAsia="zh-CN" w:bidi="hi-IN"/>
        </w:rPr>
        <w:t>Medioevo Greco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22 (2022),</w:t>
      </w:r>
      <w:r w:rsidR="0011303A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123-132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(accepted; forthcoming</w:t>
      </w:r>
      <w:r w:rsidR="00737C4D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September 2022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)</w:t>
      </w:r>
      <w:r w:rsidR="006B613C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.</w:t>
      </w:r>
    </w:p>
    <w:p w14:paraId="18A552E6" w14:textId="77777777" w:rsidR="00737C4D" w:rsidRPr="00940491" w:rsidRDefault="00737C4D" w:rsidP="00D67B41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4A30AFCC" w14:textId="3C5A248B" w:rsidR="00145BFD" w:rsidRPr="00940491" w:rsidRDefault="002016F2" w:rsidP="00D67B4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 xml:space="preserve">“Towards a New Edition of the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>Book of</w:t>
      </w:r>
      <w:r w:rsidR="00DB4A03" w:rsidRPr="00940491">
        <w:rPr>
          <w:rFonts w:ascii="Garamond" w:hAnsi="Garamond"/>
          <w:bCs/>
          <w:i/>
          <w:iCs/>
          <w:sz w:val="20"/>
          <w:szCs w:val="20"/>
          <w:lang w:val="en-US"/>
        </w:rPr>
        <w:t xml:space="preserve">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>Hierotheos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”,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>Studia Patristica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 </w:t>
      </w:r>
      <w:r w:rsidR="00800B84" w:rsidRPr="00940491">
        <w:rPr>
          <w:rFonts w:ascii="Garamond" w:hAnsi="Garamond"/>
          <w:bCs/>
          <w:sz w:val="20"/>
          <w:szCs w:val="20"/>
          <w:lang w:val="en-US"/>
        </w:rPr>
        <w:t>125, 157-16</w:t>
      </w:r>
      <w:r w:rsidR="00611F2B" w:rsidRPr="00940491">
        <w:rPr>
          <w:rFonts w:ascii="Garamond" w:hAnsi="Garamond"/>
          <w:bCs/>
          <w:sz w:val="20"/>
          <w:szCs w:val="20"/>
          <w:lang w:val="en-US"/>
        </w:rPr>
        <w:t>3</w:t>
      </w:r>
      <w:r w:rsidR="00800B84" w:rsidRPr="00940491">
        <w:rPr>
          <w:rFonts w:ascii="Garamond" w:hAnsi="Garamond"/>
          <w:bCs/>
          <w:sz w:val="20"/>
          <w:szCs w:val="20"/>
          <w:lang w:val="en-US"/>
        </w:rPr>
        <w:t>.</w:t>
      </w:r>
    </w:p>
    <w:p w14:paraId="1120A320" w14:textId="77777777" w:rsidR="00737C4D" w:rsidRPr="00940491" w:rsidRDefault="00737C4D" w:rsidP="00D67B4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</w:p>
    <w:p w14:paraId="30B545E3" w14:textId="2C1EB414" w:rsidR="00145BFD" w:rsidRPr="00940491" w:rsidRDefault="00994C49" w:rsidP="00D67B4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</w:t>
      </w:r>
      <w:r w:rsidR="00DB7015" w:rsidRPr="00940491">
        <w:rPr>
          <w:rFonts w:ascii="Garamond" w:hAnsi="Garamond"/>
          <w:bCs/>
          <w:sz w:val="20"/>
          <w:szCs w:val="20"/>
          <w:lang w:val="en-US"/>
        </w:rPr>
        <w:t>19</w:t>
      </w:r>
      <w:r w:rsidR="000B0DF7" w:rsidRPr="00940491">
        <w:rPr>
          <w:rFonts w:ascii="Garamond" w:hAnsi="Garamond"/>
          <w:bCs/>
          <w:sz w:val="20"/>
          <w:szCs w:val="20"/>
          <w:lang w:val="en-US"/>
        </w:rPr>
        <w:tab/>
      </w:r>
      <w:r w:rsidR="00E84063" w:rsidRPr="00940491">
        <w:rPr>
          <w:rFonts w:ascii="Garamond" w:hAnsi="Garamond"/>
          <w:bCs/>
          <w:sz w:val="20"/>
          <w:szCs w:val="20"/>
          <w:lang w:val="en-US"/>
        </w:rPr>
        <w:t xml:space="preserve">“The </w:t>
      </w:r>
      <w:r w:rsidR="00E84063" w:rsidRPr="00940491">
        <w:rPr>
          <w:rFonts w:ascii="Garamond" w:hAnsi="Garamond"/>
          <w:bCs/>
          <w:i/>
          <w:iCs/>
          <w:sz w:val="20"/>
          <w:szCs w:val="20"/>
          <w:lang w:val="en-US"/>
        </w:rPr>
        <w:t>Corpus Areopagiticum</w:t>
      </w:r>
      <w:r w:rsidR="00E84063" w:rsidRPr="00940491">
        <w:rPr>
          <w:rFonts w:ascii="Garamond" w:hAnsi="Garamond"/>
          <w:bCs/>
          <w:sz w:val="20"/>
          <w:szCs w:val="20"/>
          <w:lang w:val="en-US"/>
        </w:rPr>
        <w:t xml:space="preserve"> and the </w:t>
      </w:r>
      <w:r w:rsidR="00E84063" w:rsidRPr="00940491">
        <w:rPr>
          <w:rFonts w:ascii="Garamond" w:hAnsi="Garamond"/>
          <w:bCs/>
          <w:i/>
          <w:iCs/>
          <w:sz w:val="20"/>
          <w:szCs w:val="20"/>
          <w:lang w:val="en-US"/>
        </w:rPr>
        <w:t>Book of the Holy Hierotheos”</w:t>
      </w:r>
      <w:r w:rsidR="00E84063" w:rsidRPr="00940491">
        <w:rPr>
          <w:rFonts w:ascii="Garamond" w:hAnsi="Garamond"/>
          <w:bCs/>
          <w:sz w:val="20"/>
          <w:szCs w:val="20"/>
          <w:lang w:val="en-US"/>
        </w:rPr>
        <w:t xml:space="preserve">, </w:t>
      </w:r>
      <w:r w:rsidR="00E84063" w:rsidRPr="00940491">
        <w:rPr>
          <w:rFonts w:ascii="Garamond" w:hAnsi="Garamond"/>
          <w:bCs/>
          <w:i/>
          <w:iCs/>
          <w:sz w:val="20"/>
          <w:szCs w:val="20"/>
          <w:lang w:val="en-US"/>
        </w:rPr>
        <w:t>Bisanzio nello spazio e nel tempo. Costantinopoli e la Siria. Atti della XIV Giornata di Studi dell’AISB (Roma, Pontificio Istituto Orientale, 10-11 novembre 2017)</w:t>
      </w:r>
      <w:r w:rsidR="00E84063" w:rsidRPr="00940491">
        <w:rPr>
          <w:rFonts w:ascii="Garamond" w:hAnsi="Garamond"/>
          <w:bCs/>
          <w:sz w:val="20"/>
          <w:szCs w:val="20"/>
          <w:lang w:val="en-US"/>
        </w:rPr>
        <w:t xml:space="preserve">, a cura di S. Ronchey e F. Monticini, Roma, </w:t>
      </w:r>
      <w:r w:rsidR="00E84063" w:rsidRPr="00940491">
        <w:rPr>
          <w:rFonts w:ascii="Garamond" w:hAnsi="Garamond"/>
          <w:bCs/>
          <w:i/>
          <w:iCs/>
          <w:sz w:val="20"/>
          <w:szCs w:val="20"/>
          <w:lang w:val="en-US"/>
        </w:rPr>
        <w:t>Orientalia Christiana Analecta</w:t>
      </w:r>
      <w:r w:rsidR="00DB7015" w:rsidRPr="00940491">
        <w:rPr>
          <w:rFonts w:ascii="Garamond" w:hAnsi="Garamond"/>
          <w:bCs/>
          <w:i/>
          <w:iCs/>
          <w:sz w:val="20"/>
          <w:szCs w:val="20"/>
          <w:lang w:val="en-US"/>
        </w:rPr>
        <w:t xml:space="preserve"> </w:t>
      </w:r>
      <w:r w:rsidR="00DB7015" w:rsidRPr="00940491">
        <w:rPr>
          <w:rFonts w:ascii="Garamond" w:hAnsi="Garamond"/>
          <w:bCs/>
          <w:sz w:val="20"/>
          <w:szCs w:val="20"/>
          <w:lang w:val="en-US"/>
        </w:rPr>
        <w:t>307</w:t>
      </w:r>
      <w:r w:rsidR="00E84063" w:rsidRPr="00940491">
        <w:rPr>
          <w:rFonts w:ascii="Garamond" w:hAnsi="Garamond"/>
          <w:bCs/>
          <w:sz w:val="20"/>
          <w:szCs w:val="20"/>
          <w:lang w:val="en-US"/>
        </w:rPr>
        <w:t xml:space="preserve">, </w:t>
      </w:r>
      <w:r w:rsidR="008D0512" w:rsidRPr="00940491">
        <w:rPr>
          <w:rFonts w:ascii="Garamond" w:hAnsi="Garamond"/>
          <w:bCs/>
          <w:sz w:val="20"/>
          <w:szCs w:val="20"/>
          <w:lang w:val="en-US"/>
        </w:rPr>
        <w:t>197-217.</w:t>
      </w:r>
    </w:p>
    <w:p w14:paraId="30EF389C" w14:textId="77777777" w:rsidR="00737C4D" w:rsidRPr="00940491" w:rsidRDefault="00737C4D" w:rsidP="00D67B4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</w:p>
    <w:p w14:paraId="7B7D0A58" w14:textId="645B8E3D" w:rsidR="00145BFD" w:rsidRPr="00940491" w:rsidRDefault="0007233A" w:rsidP="00D67B4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2019</w:t>
      </w:r>
      <w:r w:rsidR="00B33D36" w:rsidRPr="00940491">
        <w:rPr>
          <w:rFonts w:ascii="Garamond" w:hAnsi="Garamond"/>
          <w:bCs/>
          <w:sz w:val="20"/>
          <w:szCs w:val="20"/>
          <w:lang w:val="en-US"/>
        </w:rPr>
        <w:tab/>
      </w:r>
      <w:r w:rsidR="00DA60AA" w:rsidRPr="00940491">
        <w:rPr>
          <w:rFonts w:ascii="Garamond" w:hAnsi="Garamond"/>
          <w:bCs/>
          <w:sz w:val="20"/>
          <w:szCs w:val="20"/>
          <w:lang w:val="en-US"/>
        </w:rPr>
        <w:t xml:space="preserve">“Intertextuality, Isiac Features, and the shaping of the Sacred Feminine in </w:t>
      </w:r>
      <w:r w:rsidR="00DA60AA" w:rsidRPr="00940491">
        <w:rPr>
          <w:rFonts w:ascii="Garamond" w:hAnsi="Garamond"/>
          <w:bCs/>
          <w:i/>
          <w:iCs/>
          <w:sz w:val="20"/>
          <w:szCs w:val="20"/>
          <w:lang w:val="en-US"/>
        </w:rPr>
        <w:t>Trimorphic Protennoia</w:t>
      </w:r>
      <w:r w:rsidR="00DA60AA" w:rsidRPr="00940491">
        <w:rPr>
          <w:rFonts w:ascii="Garamond" w:hAnsi="Garamond"/>
          <w:bCs/>
          <w:sz w:val="20"/>
          <w:szCs w:val="20"/>
          <w:lang w:val="en-US"/>
        </w:rPr>
        <w:t xml:space="preserve"> (NHC XIII, 1)</w:t>
      </w:r>
      <w:r w:rsidR="00A424D5" w:rsidRPr="00940491">
        <w:rPr>
          <w:rFonts w:ascii="Garamond" w:hAnsi="Garamond"/>
          <w:bCs/>
          <w:sz w:val="20"/>
          <w:szCs w:val="20"/>
          <w:lang w:val="en-US"/>
        </w:rPr>
        <w:t>”</w:t>
      </w:r>
      <w:r w:rsidR="001A00EB" w:rsidRPr="00940491">
        <w:rPr>
          <w:rFonts w:ascii="Garamond" w:hAnsi="Garamond"/>
          <w:bCs/>
          <w:sz w:val="20"/>
          <w:szCs w:val="20"/>
          <w:lang w:val="en-US"/>
        </w:rPr>
        <w:t>,</w:t>
      </w:r>
      <w:r w:rsidR="00DA60AA" w:rsidRPr="00940491">
        <w:rPr>
          <w:rFonts w:ascii="Garamond" w:hAnsi="Garamond"/>
          <w:bCs/>
          <w:sz w:val="20"/>
          <w:szCs w:val="20"/>
          <w:lang w:val="en-US"/>
        </w:rPr>
        <w:t xml:space="preserve"> </w:t>
      </w:r>
      <w:r w:rsidR="001A00EB" w:rsidRPr="00940491">
        <w:rPr>
          <w:rFonts w:ascii="Garamond" w:hAnsi="Garamond"/>
          <w:bCs/>
          <w:i/>
          <w:iCs/>
          <w:sz w:val="20"/>
          <w:szCs w:val="20"/>
          <w:lang w:val="en-US"/>
        </w:rPr>
        <w:t>Studia Orientalia Electronica</w:t>
      </w:r>
      <w:r w:rsidR="001A00EB" w:rsidRPr="00940491">
        <w:rPr>
          <w:rFonts w:ascii="Garamond" w:hAnsi="Garamond"/>
          <w:bCs/>
          <w:sz w:val="20"/>
          <w:szCs w:val="20"/>
          <w:lang w:val="en-US"/>
        </w:rPr>
        <w:t xml:space="preserve"> 7</w:t>
      </w:r>
      <w:r w:rsidR="002E7F5F" w:rsidRPr="00940491">
        <w:rPr>
          <w:rFonts w:ascii="Garamond" w:hAnsi="Garamond"/>
          <w:bCs/>
          <w:sz w:val="20"/>
          <w:szCs w:val="20"/>
          <w:lang w:val="en-US"/>
        </w:rPr>
        <w:t>, 82-95.</w:t>
      </w:r>
    </w:p>
    <w:p w14:paraId="276CA4A3" w14:textId="77777777" w:rsidR="00737C4D" w:rsidRPr="00940491" w:rsidRDefault="00737C4D" w:rsidP="00D67B4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</w:p>
    <w:p w14:paraId="109F26AC" w14:textId="0DF4B8F7" w:rsidR="00145BFD" w:rsidRPr="00940491" w:rsidRDefault="003E2423" w:rsidP="00D67B41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 xml:space="preserve">2018 </w:t>
      </w:r>
      <w:r w:rsidRPr="00940491">
        <w:rPr>
          <w:rFonts w:ascii="Garamond" w:hAnsi="Garamond"/>
          <w:sz w:val="20"/>
          <w:szCs w:val="20"/>
          <w:lang w:val="en-US"/>
        </w:rPr>
        <w:tab/>
        <w:t xml:space="preserve">“Le fonti del lessico teologico delle Epistole dello Pseudo-Dionigi Areopagita”, 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Lexicon Philosophicum </w:t>
      </w:r>
      <w:r w:rsidRPr="00940491">
        <w:rPr>
          <w:rFonts w:ascii="Garamond" w:hAnsi="Garamond"/>
          <w:sz w:val="20"/>
          <w:szCs w:val="20"/>
          <w:lang w:val="en-US"/>
        </w:rPr>
        <w:t>6</w:t>
      </w:r>
      <w:r w:rsidR="00E96F95" w:rsidRPr="00940491">
        <w:rPr>
          <w:rFonts w:ascii="Garamond" w:hAnsi="Garamond"/>
          <w:sz w:val="20"/>
          <w:szCs w:val="20"/>
          <w:lang w:val="en-US"/>
        </w:rPr>
        <w:t>, 69-115.</w:t>
      </w:r>
    </w:p>
    <w:p w14:paraId="0068949B" w14:textId="77777777" w:rsidR="00737C4D" w:rsidRPr="00940491" w:rsidRDefault="00737C4D" w:rsidP="00D67B41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</w:p>
    <w:p w14:paraId="12DFA8A8" w14:textId="4719AC9D" w:rsidR="00145BFD" w:rsidRPr="00940491" w:rsidRDefault="003E2423" w:rsidP="00D67B41">
      <w:pPr>
        <w:pStyle w:val="Standard"/>
        <w:ind w:left="1440" w:hanging="1440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 xml:space="preserve">2017 </w:t>
      </w:r>
      <w:r w:rsidRPr="00940491">
        <w:rPr>
          <w:rFonts w:ascii="Garamond" w:hAnsi="Garamond"/>
          <w:sz w:val="20"/>
          <w:szCs w:val="20"/>
          <w:lang w:val="en-US"/>
        </w:rPr>
        <w:tab/>
        <w:t xml:space="preserve">“Le fonti del lessico teologico del 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>De Mystica Theologia</w:t>
      </w:r>
      <w:r w:rsidRPr="00940491">
        <w:rPr>
          <w:rFonts w:ascii="Garamond" w:hAnsi="Garamond"/>
          <w:sz w:val="20"/>
          <w:szCs w:val="20"/>
          <w:lang w:val="en-US"/>
        </w:rPr>
        <w:t xml:space="preserve"> dello Pseudo-Dionigi Areopagita”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, Textual Cultures </w:t>
      </w:r>
      <w:r w:rsidRPr="00940491">
        <w:rPr>
          <w:rFonts w:ascii="Garamond" w:hAnsi="Garamond"/>
          <w:sz w:val="20"/>
          <w:szCs w:val="20"/>
          <w:lang w:val="en-US"/>
        </w:rPr>
        <w:t>11.1-2</w:t>
      </w:r>
      <w:r w:rsidR="00E643BE" w:rsidRPr="00940491">
        <w:rPr>
          <w:rFonts w:ascii="Garamond" w:hAnsi="Garamond"/>
          <w:sz w:val="20"/>
          <w:szCs w:val="20"/>
          <w:lang w:val="en-US"/>
        </w:rPr>
        <w:t>, 130-171.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</w:p>
    <w:p w14:paraId="3EFFE69E" w14:textId="77777777" w:rsidR="00737C4D" w:rsidRPr="00940491" w:rsidRDefault="00737C4D" w:rsidP="00D67B41">
      <w:pPr>
        <w:pStyle w:val="Standard"/>
        <w:ind w:left="1440" w:hanging="1440"/>
        <w:jc w:val="both"/>
        <w:rPr>
          <w:rFonts w:ascii="Garamond" w:hAnsi="Garamond"/>
          <w:i/>
          <w:iCs/>
          <w:sz w:val="20"/>
          <w:szCs w:val="20"/>
          <w:lang w:val="en-US"/>
        </w:rPr>
      </w:pPr>
    </w:p>
    <w:p w14:paraId="0278BB8E" w14:textId="0E6DAB3F" w:rsidR="00C85DFD" w:rsidRPr="00940491" w:rsidRDefault="002D35BB" w:rsidP="00E70E7A">
      <w:pPr>
        <w:pStyle w:val="Standard"/>
        <w:ind w:left="1440" w:hanging="1440"/>
        <w:jc w:val="both"/>
        <w:rPr>
          <w:rFonts w:ascii="Garamond" w:hAnsi="Garamond"/>
          <w:iCs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 xml:space="preserve">2016 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="002305BC" w:rsidRPr="00940491">
        <w:rPr>
          <w:rFonts w:ascii="Garamond" w:hAnsi="Garamond"/>
          <w:sz w:val="20"/>
          <w:szCs w:val="20"/>
          <w:lang w:val="en-US"/>
        </w:rPr>
        <w:t xml:space="preserve">“Mystical Union as Acknowledgment: Pseudo-Dionysius’ Account of </w:t>
      </w:r>
      <w:r w:rsidR="002305BC" w:rsidRPr="00940491">
        <w:rPr>
          <w:rFonts w:ascii="Garamond" w:hAnsi="Garamond"/>
          <w:i/>
          <w:iCs/>
          <w:sz w:val="20"/>
          <w:szCs w:val="20"/>
          <w:lang w:val="en-US"/>
        </w:rPr>
        <w:t>Henosis</w:t>
      </w:r>
      <w:r w:rsidR="002305BC" w:rsidRPr="00940491">
        <w:rPr>
          <w:rFonts w:ascii="Garamond" w:hAnsi="Garamond"/>
          <w:sz w:val="20"/>
          <w:szCs w:val="20"/>
          <w:lang w:val="en-US"/>
        </w:rPr>
        <w:t>”</w:t>
      </w:r>
      <w:r w:rsidR="002305BC" w:rsidRPr="00940491">
        <w:rPr>
          <w:rFonts w:ascii="Garamond" w:hAnsi="Garamond"/>
          <w:iCs/>
          <w:sz w:val="20"/>
          <w:szCs w:val="20"/>
          <w:lang w:val="en-US"/>
        </w:rPr>
        <w:t xml:space="preserve">, </w:t>
      </w:r>
      <w:r w:rsidR="002305BC" w:rsidRPr="00940491">
        <w:rPr>
          <w:rFonts w:ascii="Garamond" w:hAnsi="Garamond"/>
          <w:i/>
          <w:iCs/>
          <w:sz w:val="20"/>
          <w:szCs w:val="20"/>
          <w:lang w:val="en-US"/>
        </w:rPr>
        <w:t>Greek, Roman and Byzantine Studies</w:t>
      </w:r>
      <w:r w:rsidR="002305BC" w:rsidRPr="00940491">
        <w:rPr>
          <w:rFonts w:ascii="Garamond" w:hAnsi="Garamond"/>
          <w:iCs/>
          <w:sz w:val="20"/>
          <w:szCs w:val="20"/>
          <w:lang w:val="en-US"/>
        </w:rPr>
        <w:t xml:space="preserve"> 56.4, 771-784.</w:t>
      </w:r>
    </w:p>
    <w:p w14:paraId="1766D1CE" w14:textId="0D5BB232" w:rsidR="00C85DFD" w:rsidRDefault="00C85DFD" w:rsidP="00C32D04">
      <w:pPr>
        <w:pStyle w:val="Standard"/>
        <w:jc w:val="both"/>
        <w:rPr>
          <w:rFonts w:ascii="Garamond" w:hAnsi="Garamond"/>
          <w:iCs/>
          <w:sz w:val="20"/>
          <w:szCs w:val="20"/>
          <w:lang w:val="en-US"/>
        </w:rPr>
      </w:pPr>
    </w:p>
    <w:p w14:paraId="5016C37C" w14:textId="77777777" w:rsidR="000828FB" w:rsidRPr="00940491" w:rsidRDefault="000828FB" w:rsidP="00C32D04">
      <w:pPr>
        <w:pStyle w:val="Standard"/>
        <w:jc w:val="both"/>
        <w:rPr>
          <w:rFonts w:ascii="Garamond" w:hAnsi="Garamond"/>
          <w:iCs/>
          <w:sz w:val="20"/>
          <w:szCs w:val="20"/>
          <w:lang w:val="en-US"/>
        </w:rPr>
      </w:pPr>
    </w:p>
    <w:p w14:paraId="36F88061" w14:textId="73F490A7" w:rsidR="00C32D04" w:rsidRPr="00940491" w:rsidRDefault="00C32D04" w:rsidP="00C85DFD">
      <w:pPr>
        <w:pStyle w:val="Standard"/>
        <w:jc w:val="both"/>
        <w:rPr>
          <w:rFonts w:ascii="Garamond" w:hAnsi="Garamond"/>
          <w:b/>
          <w:bCs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>Book-length Translations</w:t>
      </w:r>
    </w:p>
    <w:p w14:paraId="085E4F88" w14:textId="77777777" w:rsidR="00C85DFD" w:rsidRPr="00940491" w:rsidRDefault="00C85DFD" w:rsidP="00C85DFD">
      <w:pPr>
        <w:pStyle w:val="Standard"/>
        <w:jc w:val="both"/>
        <w:rPr>
          <w:rFonts w:ascii="Garamond" w:hAnsi="Garamond"/>
          <w:b/>
          <w:bCs/>
          <w:sz w:val="20"/>
          <w:szCs w:val="20"/>
          <w:lang w:val="en-US"/>
        </w:rPr>
      </w:pPr>
    </w:p>
    <w:p w14:paraId="7661E22D" w14:textId="4C60A6A6" w:rsidR="00C32D04" w:rsidRPr="00940491" w:rsidRDefault="00C32D04" w:rsidP="008049B3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202</w:t>
      </w:r>
      <w:r w:rsidR="00DF3B58" w:rsidRPr="00940491">
        <w:rPr>
          <w:rFonts w:ascii="Garamond" w:hAnsi="Garamond"/>
          <w:sz w:val="20"/>
          <w:szCs w:val="20"/>
          <w:lang w:val="en-US"/>
        </w:rPr>
        <w:t>1</w:t>
      </w:r>
      <w:r w:rsidR="008049B3" w:rsidRPr="00940491">
        <w:rPr>
          <w:rFonts w:ascii="Garamond" w:hAnsi="Garamond"/>
          <w:sz w:val="20"/>
          <w:szCs w:val="20"/>
          <w:lang w:val="en-US"/>
        </w:rPr>
        <w:t xml:space="preserve"> </w:t>
      </w:r>
      <w:r w:rsidR="008049B3"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sz w:val="20"/>
          <w:szCs w:val="20"/>
          <w:lang w:val="en-US"/>
        </w:rPr>
        <w:t xml:space="preserve">S. Ronchey, 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Hypatia. The True Story. </w:t>
      </w:r>
      <w:r w:rsidR="009E1BED" w:rsidRPr="00940491">
        <w:rPr>
          <w:rFonts w:ascii="Garamond" w:hAnsi="Garamond"/>
          <w:sz w:val="20"/>
          <w:szCs w:val="20"/>
          <w:lang w:val="en-US"/>
        </w:rPr>
        <w:t>2</w:t>
      </w:r>
      <w:r w:rsidR="00205EE9" w:rsidRPr="00940491">
        <w:rPr>
          <w:rFonts w:ascii="Garamond" w:hAnsi="Garamond"/>
          <w:sz w:val="20"/>
          <w:szCs w:val="20"/>
          <w:lang w:val="en-US"/>
        </w:rPr>
        <w:t>68</w:t>
      </w:r>
      <w:r w:rsidRPr="00940491">
        <w:rPr>
          <w:rFonts w:ascii="Garamond" w:hAnsi="Garamond"/>
          <w:sz w:val="20"/>
          <w:szCs w:val="20"/>
          <w:lang w:val="en-US"/>
        </w:rPr>
        <w:t xml:space="preserve"> p.</w:t>
      </w:r>
      <w:r w:rsidR="004F1DA9" w:rsidRPr="00940491">
        <w:rPr>
          <w:rFonts w:ascii="Garamond" w:hAnsi="Garamond"/>
          <w:sz w:val="20"/>
          <w:szCs w:val="20"/>
          <w:lang w:val="en-US"/>
        </w:rPr>
        <w:t xml:space="preserve"> (</w:t>
      </w:r>
      <w:r w:rsidR="00837FBF" w:rsidRPr="00940491">
        <w:rPr>
          <w:rFonts w:ascii="Garamond" w:hAnsi="Garamond"/>
          <w:sz w:val="20"/>
          <w:szCs w:val="20"/>
          <w:lang w:val="en-US"/>
        </w:rPr>
        <w:t>Italian to English</w:t>
      </w:r>
      <w:r w:rsidR="00AD2A40" w:rsidRPr="00940491">
        <w:rPr>
          <w:rFonts w:ascii="Garamond" w:hAnsi="Garamond"/>
          <w:sz w:val="20"/>
          <w:szCs w:val="20"/>
          <w:lang w:val="en-US"/>
        </w:rPr>
        <w:t>;</w:t>
      </w:r>
      <w:r w:rsidR="008049B3" w:rsidRPr="00940491">
        <w:rPr>
          <w:rFonts w:ascii="Garamond" w:hAnsi="Garamond"/>
          <w:sz w:val="20"/>
          <w:szCs w:val="20"/>
          <w:lang w:val="en-US"/>
        </w:rPr>
        <w:t xml:space="preserve"> </w:t>
      </w:r>
      <w:r w:rsidR="00AC02E9" w:rsidRPr="00940491">
        <w:rPr>
          <w:rFonts w:ascii="Garamond" w:hAnsi="Garamond"/>
          <w:sz w:val="20"/>
          <w:szCs w:val="20"/>
          <w:lang w:val="en-US"/>
        </w:rPr>
        <w:t xml:space="preserve">De Gruyter, </w:t>
      </w:r>
      <w:r w:rsidR="00B27A78" w:rsidRPr="00940491">
        <w:rPr>
          <w:rFonts w:ascii="Garamond" w:hAnsi="Garamond"/>
          <w:sz w:val="20"/>
          <w:szCs w:val="20"/>
          <w:lang w:val="en-US"/>
        </w:rPr>
        <w:t>Berlin-New York</w:t>
      </w:r>
      <w:r w:rsidR="00DF3B58" w:rsidRPr="00940491">
        <w:rPr>
          <w:rFonts w:ascii="Garamond" w:hAnsi="Garamond"/>
          <w:sz w:val="20"/>
          <w:szCs w:val="20"/>
          <w:lang w:val="en-US"/>
        </w:rPr>
        <w:t xml:space="preserve"> 2021</w:t>
      </w:r>
      <w:r w:rsidRPr="00940491">
        <w:rPr>
          <w:rFonts w:ascii="Garamond" w:hAnsi="Garamond"/>
          <w:sz w:val="20"/>
          <w:szCs w:val="20"/>
          <w:lang w:val="en-US"/>
        </w:rPr>
        <w:t>)</w:t>
      </w:r>
      <w:r w:rsidR="008200E9" w:rsidRPr="00940491">
        <w:rPr>
          <w:rFonts w:ascii="Garamond" w:hAnsi="Garamond"/>
          <w:sz w:val="20"/>
          <w:szCs w:val="20"/>
          <w:lang w:val="en-US"/>
        </w:rPr>
        <w:t>.</w:t>
      </w:r>
    </w:p>
    <w:p w14:paraId="46B9BD5A" w14:textId="6CE522DD" w:rsidR="00B865B2" w:rsidRDefault="00B865B2" w:rsidP="002D35BB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</w:p>
    <w:p w14:paraId="4AD85D40" w14:textId="77777777" w:rsidR="000828FB" w:rsidRPr="00940491" w:rsidRDefault="000828FB" w:rsidP="002D35BB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</w:p>
    <w:p w14:paraId="3051D9D2" w14:textId="7360C70F" w:rsidR="00BC6315" w:rsidRPr="00940491" w:rsidRDefault="007948D0" w:rsidP="002D35BB">
      <w:pPr>
        <w:pStyle w:val="Standard"/>
        <w:jc w:val="both"/>
        <w:rPr>
          <w:rFonts w:ascii="Garamond" w:hAnsi="Garamond"/>
          <w:b/>
          <w:bCs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Book </w:t>
      </w:r>
      <w:r w:rsidR="00BC6315" w:rsidRPr="00940491">
        <w:rPr>
          <w:rFonts w:ascii="Garamond" w:hAnsi="Garamond"/>
          <w:b/>
          <w:bCs/>
          <w:sz w:val="20"/>
          <w:szCs w:val="20"/>
          <w:lang w:val="en-US"/>
        </w:rPr>
        <w:t>Reviews</w:t>
      </w:r>
    </w:p>
    <w:p w14:paraId="50408C25" w14:textId="77777777" w:rsidR="00BC6315" w:rsidRPr="00940491" w:rsidRDefault="00BC6315" w:rsidP="002D35BB">
      <w:pPr>
        <w:pStyle w:val="Standard"/>
        <w:jc w:val="both"/>
        <w:rPr>
          <w:rFonts w:ascii="Garamond" w:hAnsi="Garamond"/>
          <w:b/>
          <w:bCs/>
          <w:sz w:val="20"/>
          <w:szCs w:val="20"/>
          <w:lang w:val="en-US"/>
        </w:rPr>
      </w:pPr>
    </w:p>
    <w:p w14:paraId="60806C7E" w14:textId="7A3F0C9E" w:rsidR="00145BFD" w:rsidRPr="00940491" w:rsidRDefault="00364D03" w:rsidP="00D67B41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</w:t>
      </w:r>
      <w:r w:rsidR="00BE4B71" w:rsidRPr="00940491">
        <w:rPr>
          <w:rFonts w:ascii="Garamond" w:hAnsi="Garamond"/>
          <w:sz w:val="20"/>
          <w:szCs w:val="20"/>
          <w:lang w:val="en-US"/>
        </w:rPr>
        <w:t>20</w:t>
      </w:r>
      <w:r w:rsidRPr="00940491">
        <w:rPr>
          <w:rFonts w:ascii="Garamond" w:hAnsi="Garamond"/>
          <w:sz w:val="20"/>
          <w:szCs w:val="20"/>
          <w:lang w:val="en-US"/>
        </w:rPr>
        <w:t xml:space="preserve"> 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="00A02E69" w:rsidRPr="00940491">
        <w:rPr>
          <w:rFonts w:ascii="Garamond" w:hAnsi="Garamond"/>
          <w:sz w:val="20"/>
          <w:szCs w:val="20"/>
          <w:lang w:val="en-US"/>
        </w:rPr>
        <w:t>M. Edwards</w:t>
      </w:r>
      <w:r w:rsidR="005358A1" w:rsidRPr="00940491">
        <w:rPr>
          <w:rFonts w:ascii="Garamond" w:hAnsi="Garamond"/>
          <w:sz w:val="20"/>
          <w:szCs w:val="20"/>
          <w:lang w:val="en-US"/>
        </w:rPr>
        <w:t xml:space="preserve">, </w:t>
      </w:r>
      <w:r w:rsidR="005358A1" w:rsidRPr="00940491">
        <w:rPr>
          <w:rFonts w:ascii="Garamond" w:hAnsi="Garamond"/>
          <w:i/>
          <w:iCs/>
          <w:sz w:val="20"/>
          <w:szCs w:val="20"/>
          <w:lang w:val="en-US"/>
        </w:rPr>
        <w:t>Aristotle and Early Christian Thought</w:t>
      </w:r>
      <w:r w:rsidR="005358A1" w:rsidRPr="00940491">
        <w:rPr>
          <w:rFonts w:ascii="Garamond" w:hAnsi="Garamond"/>
          <w:sz w:val="20"/>
          <w:szCs w:val="20"/>
          <w:lang w:val="en-US"/>
        </w:rPr>
        <w:t xml:space="preserve">, </w:t>
      </w:r>
      <w:r w:rsidR="005358A1"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Journal of Early Christian Studies </w:t>
      </w:r>
      <w:r w:rsidR="0067301F" w:rsidRPr="00940491">
        <w:rPr>
          <w:rFonts w:ascii="Garamond" w:hAnsi="Garamond"/>
          <w:sz w:val="20"/>
          <w:szCs w:val="20"/>
          <w:lang w:val="en-US"/>
        </w:rPr>
        <w:t>28.1, 159-161.</w:t>
      </w:r>
    </w:p>
    <w:p w14:paraId="5FD405B4" w14:textId="77777777" w:rsidR="00737C4D" w:rsidRPr="00940491" w:rsidRDefault="00737C4D" w:rsidP="00D67B41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</w:p>
    <w:p w14:paraId="14E58684" w14:textId="154E61EE" w:rsidR="00387294" w:rsidRDefault="00BE4B71" w:rsidP="00721DFD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2019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="0053127E" w:rsidRPr="00940491">
        <w:rPr>
          <w:rFonts w:ascii="Garamond" w:hAnsi="Garamond"/>
          <w:sz w:val="20"/>
          <w:szCs w:val="20"/>
          <w:lang w:val="en-US"/>
        </w:rPr>
        <w:t xml:space="preserve">G. Mushayabasa, </w:t>
      </w:r>
      <w:r w:rsidR="0053127E" w:rsidRPr="00940491">
        <w:rPr>
          <w:rFonts w:ascii="Garamond" w:hAnsi="Garamond"/>
          <w:i/>
          <w:iCs/>
          <w:sz w:val="20"/>
          <w:szCs w:val="20"/>
          <w:lang w:val="en-US"/>
        </w:rPr>
        <w:t>Translation Technique in the Peshitta to Ezekiel 1-24: A Frame Semantics Approach</w:t>
      </w:r>
      <w:r w:rsidR="0053127E" w:rsidRPr="00940491">
        <w:rPr>
          <w:rFonts w:ascii="Garamond" w:hAnsi="Garamond"/>
          <w:sz w:val="20"/>
          <w:szCs w:val="20"/>
          <w:lang w:val="en-US"/>
        </w:rPr>
        <w:t xml:space="preserve">, </w:t>
      </w:r>
      <w:r w:rsidR="0053127E" w:rsidRPr="00940491">
        <w:rPr>
          <w:rFonts w:ascii="Garamond" w:hAnsi="Garamond"/>
          <w:i/>
          <w:iCs/>
          <w:sz w:val="20"/>
          <w:szCs w:val="20"/>
          <w:lang w:val="en-US"/>
        </w:rPr>
        <w:t>Symposia. The Journal of Religion</w:t>
      </w:r>
      <w:r w:rsidR="008112ED"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  <w:r w:rsidR="008112ED" w:rsidRPr="00940491">
        <w:rPr>
          <w:rFonts w:ascii="Garamond" w:hAnsi="Garamond"/>
          <w:sz w:val="20"/>
          <w:szCs w:val="20"/>
          <w:lang w:val="en-US"/>
        </w:rPr>
        <w:t>10, 52-53</w:t>
      </w:r>
      <w:r w:rsidR="0053127E" w:rsidRPr="00940491">
        <w:rPr>
          <w:rFonts w:ascii="Garamond" w:hAnsi="Garamond"/>
          <w:sz w:val="20"/>
          <w:szCs w:val="20"/>
          <w:lang w:val="en-US"/>
        </w:rPr>
        <w:t>.</w:t>
      </w:r>
    </w:p>
    <w:p w14:paraId="4868A4A4" w14:textId="24054FD2" w:rsidR="0013172B" w:rsidRDefault="0013172B" w:rsidP="00FE22BE">
      <w:pPr>
        <w:widowControl w:val="0"/>
        <w:pBdr>
          <w:bottom w:val="single" w:sz="6" w:space="1" w:color="auto"/>
        </w:pBdr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</w:p>
    <w:p w14:paraId="7AD3F5EA" w14:textId="77777777" w:rsidR="003B26C6" w:rsidRDefault="003B26C6" w:rsidP="00FE22BE">
      <w:pPr>
        <w:widowControl w:val="0"/>
        <w:pBdr>
          <w:bottom w:val="single" w:sz="6" w:space="1" w:color="auto"/>
        </w:pBdr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</w:p>
    <w:p w14:paraId="5340BF5F" w14:textId="0E79122B" w:rsidR="00FE22BE" w:rsidRPr="00940491" w:rsidRDefault="00FE22BE" w:rsidP="00FE22BE">
      <w:pPr>
        <w:widowControl w:val="0"/>
        <w:pBdr>
          <w:bottom w:val="single" w:sz="6" w:space="1" w:color="auto"/>
        </w:pBdr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>Teaching</w:t>
      </w:r>
    </w:p>
    <w:p w14:paraId="75FA7C7F" w14:textId="77777777" w:rsidR="00FE22BE" w:rsidRPr="00940491" w:rsidRDefault="00FE22BE" w:rsidP="00FE22BE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2586FDF0" w14:textId="77777777" w:rsidR="00FE22BE" w:rsidRPr="00940491" w:rsidRDefault="00FE22BE" w:rsidP="00FE22BE">
      <w:pPr>
        <w:widowControl w:val="0"/>
        <w:suppressAutoHyphens/>
        <w:autoSpaceDN w:val="0"/>
        <w:ind w:left="1710" w:hanging="171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 xml:space="preserve">Primary Instructor </w:t>
      </w:r>
    </w:p>
    <w:p w14:paraId="46C8A5F2" w14:textId="77777777" w:rsidR="00FE22BE" w:rsidRPr="00940491" w:rsidRDefault="00FE22BE" w:rsidP="00FE22BE">
      <w:pPr>
        <w:widowControl w:val="0"/>
        <w:suppressAutoHyphens/>
        <w:autoSpaceDN w:val="0"/>
        <w:ind w:left="1710" w:hanging="171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18"/>
          <w:szCs w:val="18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(</w:t>
      </w:r>
      <w:r w:rsidRPr="00940491">
        <w:rPr>
          <w:rFonts w:ascii="Garamond" w:eastAsia="SimSun" w:hAnsi="Garamond" w:cs="Mangal"/>
          <w:bCs/>
          <w:kern w:val="3"/>
          <w:sz w:val="18"/>
          <w:szCs w:val="18"/>
          <w:lang w:eastAsia="zh-CN" w:bidi="hi-IN"/>
        </w:rPr>
        <w:t>Responsible for all aspects of teaching including syllabus design, lecturing, assignments creation, and grading)</w:t>
      </w:r>
    </w:p>
    <w:p w14:paraId="1A9312E0" w14:textId="77777777" w:rsidR="00FE22BE" w:rsidRPr="00940491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3DBFBA58" w14:textId="1546E88F" w:rsidR="00596A06" w:rsidRDefault="00596A06" w:rsidP="00FE22BE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Fall 2022</w:t>
      </w:r>
      <w:r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>Rise of Christianity, St. Louis University</w:t>
      </w:r>
      <w:r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>(</w:t>
      </w:r>
      <w:r w:rsidR="00E02B8D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- </w:t>
      </w:r>
      <w:r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students)</w:t>
      </w:r>
    </w:p>
    <w:p w14:paraId="1747ECAD" w14:textId="710A933F" w:rsidR="00FE22BE" w:rsidRPr="00940491" w:rsidRDefault="00FE22BE" w:rsidP="00FE22BE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Spring 2021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Medieval Imagination, Indiana University – Bloomington 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>(10 students)</w:t>
      </w:r>
    </w:p>
    <w:p w14:paraId="3D4F5F65" w14:textId="77777777" w:rsidR="00FE22BE" w:rsidRPr="00940491" w:rsidRDefault="00FE22BE" w:rsidP="00FE22BE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Spring 2020 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Intro to the New Testament, Indiana University – Bloomington 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>(30 students)</w:t>
      </w:r>
    </w:p>
    <w:p w14:paraId="290B8886" w14:textId="77777777" w:rsidR="00FE22BE" w:rsidRPr="00940491" w:rsidRDefault="00FE22BE" w:rsidP="00FE22BE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Fall 2019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Forgotten Christianities, Indiana University – Bloomington 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>(21 students)</w:t>
      </w:r>
    </w:p>
    <w:p w14:paraId="3A81468F" w14:textId="77777777" w:rsidR="00FE22BE" w:rsidRPr="00940491" w:rsidRDefault="00FE22BE" w:rsidP="00FE22BE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Spring 2013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Nietzsche’s </w:t>
      </w:r>
      <w:r w:rsidRPr="00940491">
        <w:rPr>
          <w:rFonts w:ascii="Garamond" w:eastAsia="SimSun" w:hAnsi="Garamond" w:cs="Mangal"/>
          <w:bCs/>
          <w:i/>
          <w:iCs/>
          <w:kern w:val="3"/>
          <w:sz w:val="20"/>
          <w:szCs w:val="20"/>
          <w:lang w:eastAsia="zh-CN" w:bidi="hi-IN"/>
        </w:rPr>
        <w:t>Genealogy of Morals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, Liceo Gelasio Caetani, Rome, Italy 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>(40 students)</w:t>
      </w:r>
    </w:p>
    <w:p w14:paraId="0C7CB98A" w14:textId="157FAAC3" w:rsidR="00FE22BE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</w:p>
    <w:p w14:paraId="5DC6A865" w14:textId="77777777" w:rsidR="00EE3CB1" w:rsidRPr="00940491" w:rsidRDefault="00EE3CB1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</w:p>
    <w:p w14:paraId="27E69197" w14:textId="77777777" w:rsidR="00FE22BE" w:rsidRPr="00940491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 xml:space="preserve">Associate Instructor </w:t>
      </w:r>
    </w:p>
    <w:p w14:paraId="536C1902" w14:textId="77777777" w:rsidR="00FE22BE" w:rsidRPr="00940491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18"/>
          <w:szCs w:val="18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18"/>
          <w:szCs w:val="18"/>
          <w:lang w:eastAsia="zh-CN" w:bidi="hi-IN"/>
        </w:rPr>
        <w:t>(Responsible for teaching weekly discussion sessions, guest-lecturing several times throughout the semester, and grading)</w:t>
      </w:r>
    </w:p>
    <w:p w14:paraId="750842AE" w14:textId="77777777" w:rsidR="00FE22BE" w:rsidRPr="00940491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</w:p>
    <w:p w14:paraId="58F30F0F" w14:textId="77777777" w:rsidR="00FE22BE" w:rsidRPr="00940491" w:rsidRDefault="00FE22BE" w:rsidP="00FE22BE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Fall 2020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Intro to the New Testament, Indiana University – Bloomington 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(75 students) </w:t>
      </w:r>
    </w:p>
    <w:p w14:paraId="7F95AA68" w14:textId="77777777" w:rsidR="00FE22BE" w:rsidRPr="00940491" w:rsidRDefault="00FE22BE" w:rsidP="00FE22BE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Fall 2018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Intro to the New Testament, Indiana University – Bloomington 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 xml:space="preserve">(75 students) </w:t>
      </w:r>
    </w:p>
    <w:p w14:paraId="2BB75091" w14:textId="77777777" w:rsidR="00FE22BE" w:rsidRPr="00940491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</w:p>
    <w:p w14:paraId="329A9D06" w14:textId="77777777" w:rsidR="00FE22BE" w:rsidRPr="00940491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  <w:t xml:space="preserve">Associate Instructor </w:t>
      </w:r>
    </w:p>
    <w:p w14:paraId="7086BA8E" w14:textId="77777777" w:rsidR="00FE22BE" w:rsidRPr="00940491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18"/>
          <w:szCs w:val="18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18"/>
          <w:szCs w:val="18"/>
          <w:lang w:eastAsia="zh-CN" w:bidi="hi-IN"/>
        </w:rPr>
        <w:t>(Responsible for guest-lecturing several times throughout the semester and grading)</w:t>
      </w:r>
    </w:p>
    <w:p w14:paraId="7BAFCF72" w14:textId="77777777" w:rsidR="00FE22BE" w:rsidRPr="00940491" w:rsidRDefault="00FE22BE" w:rsidP="00FE22BE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</w:p>
    <w:p w14:paraId="22B63DFB" w14:textId="77777777" w:rsidR="00FE22BE" w:rsidRPr="00940491" w:rsidRDefault="00FE22BE" w:rsidP="00FE22BE">
      <w:pPr>
        <w:widowControl w:val="0"/>
        <w:suppressAutoHyphens/>
        <w:autoSpaceDN w:val="0"/>
        <w:ind w:left="1440" w:hanging="144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Spring 2019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>Intro to Old Testament/Hebrew Bible, Indiana University – Bloomington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  <w:t>(60 students)</w:t>
      </w:r>
    </w:p>
    <w:p w14:paraId="44747982" w14:textId="77777777" w:rsidR="00FE22BE" w:rsidRPr="00940491" w:rsidRDefault="00FE22BE" w:rsidP="00FE22BE">
      <w:pPr>
        <w:widowControl w:val="0"/>
        <w:pBdr>
          <w:bottom w:val="single" w:sz="6" w:space="1" w:color="auto"/>
        </w:pBdr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</w:p>
    <w:p w14:paraId="13BEB73C" w14:textId="77777777" w:rsidR="00126476" w:rsidRDefault="00126476" w:rsidP="00750B3F">
      <w:pPr>
        <w:widowControl w:val="0"/>
        <w:pBdr>
          <w:bottom w:val="single" w:sz="6" w:space="1" w:color="auto"/>
        </w:pBdr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</w:p>
    <w:p w14:paraId="76EF20BB" w14:textId="168826BB" w:rsidR="002F1DEB" w:rsidRPr="00940491" w:rsidRDefault="002F1DEB" w:rsidP="00750B3F">
      <w:pPr>
        <w:widowControl w:val="0"/>
        <w:pBdr>
          <w:bottom w:val="single" w:sz="6" w:space="1" w:color="auto"/>
        </w:pBdr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>Conference Presentation</w:t>
      </w:r>
      <w:r w:rsidR="007C26B9"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>s</w:t>
      </w:r>
      <w:r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 xml:space="preserve"> and Invited Talks</w:t>
      </w:r>
    </w:p>
    <w:p w14:paraId="0463408A" w14:textId="77777777" w:rsidR="00CB65BB" w:rsidRPr="00940491" w:rsidRDefault="00CB65BB" w:rsidP="008B2577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1041086E" w14:textId="2CC95504" w:rsidR="00EE2C50" w:rsidRPr="00940491" w:rsidRDefault="00EE2C50" w:rsidP="005958E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2022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sz w:val="20"/>
          <w:szCs w:val="20"/>
          <w:lang w:val="en-US"/>
        </w:rPr>
        <w:t>Invited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.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>Stories to Join Heaven and Earth. Circulation of Tales Along the Incense Route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, Department of Theological Studies, Saint Louis </w:t>
      </w:r>
      <w:r w:rsidR="00DC446A" w:rsidRPr="00940491">
        <w:rPr>
          <w:rFonts w:ascii="Garamond" w:hAnsi="Garamond"/>
          <w:bCs/>
          <w:sz w:val="20"/>
          <w:szCs w:val="20"/>
          <w:lang w:val="en-US"/>
        </w:rPr>
        <w:t>U</w:t>
      </w:r>
      <w:r w:rsidRPr="00940491">
        <w:rPr>
          <w:rFonts w:ascii="Garamond" w:hAnsi="Garamond"/>
          <w:bCs/>
          <w:sz w:val="20"/>
          <w:szCs w:val="20"/>
          <w:lang w:val="en-US"/>
        </w:rPr>
        <w:t>niversity, Saint Louis, MO.</w:t>
      </w:r>
    </w:p>
    <w:p w14:paraId="659791D0" w14:textId="7E43C261" w:rsidR="008716E4" w:rsidRPr="00940491" w:rsidRDefault="008716E4" w:rsidP="008716E4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sz w:val="20"/>
          <w:szCs w:val="20"/>
          <w:lang w:val="en-US"/>
        </w:rPr>
        <w:t>Invited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. </w:t>
      </w:r>
      <w:r w:rsidR="008C07FE" w:rsidRPr="00940491">
        <w:rPr>
          <w:rFonts w:ascii="Garamond" w:hAnsi="Garamond"/>
          <w:bCs/>
          <w:i/>
          <w:iCs/>
          <w:sz w:val="20"/>
          <w:szCs w:val="20"/>
          <w:lang w:val="en-US"/>
        </w:rPr>
        <w:t>Gli animali nell’immaginario medievale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, Alumni Lecture, Università degli Studi Roma Tre, </w:t>
      </w:r>
      <w:r w:rsidR="00497E73" w:rsidRPr="00940491">
        <w:rPr>
          <w:rFonts w:ascii="Garamond" w:hAnsi="Garamond"/>
          <w:bCs/>
          <w:sz w:val="20"/>
          <w:szCs w:val="20"/>
          <w:lang w:val="en-US"/>
        </w:rPr>
        <w:t xml:space="preserve">Rome, Italy, </w:t>
      </w:r>
      <w:r w:rsidRPr="00940491">
        <w:rPr>
          <w:rFonts w:ascii="Garamond" w:hAnsi="Garamond"/>
          <w:bCs/>
          <w:sz w:val="20"/>
          <w:szCs w:val="20"/>
          <w:lang w:val="en-US"/>
        </w:rPr>
        <w:t>November 2021.</w:t>
      </w:r>
    </w:p>
    <w:p w14:paraId="7FE61D39" w14:textId="148A2A82" w:rsidR="009B7B6A" w:rsidRPr="00940491" w:rsidRDefault="009B7B6A" w:rsidP="005958E1">
      <w:pPr>
        <w:pStyle w:val="Standard"/>
        <w:ind w:left="1440" w:hanging="1440"/>
        <w:jc w:val="both"/>
        <w:rPr>
          <w:rFonts w:ascii="Garamond" w:hAnsi="Garamond"/>
          <w:b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lastRenderedPageBreak/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sz w:val="20"/>
          <w:szCs w:val="20"/>
          <w:lang w:val="en-US"/>
        </w:rPr>
        <w:t xml:space="preserve">Participant.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>Storytelling as a Form of Religious Knowledge. On the Migration of Early Byzantine Hagiographical Tales to Ethiopia,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 International Conference “Storyworlds in Collections: Toward a Theory of the Ancient and Byzantine Tale (2nd Century CE–7th Century CE)”, University of Cyprus, </w:t>
      </w:r>
      <w:r w:rsidR="00E542F9" w:rsidRPr="00940491">
        <w:rPr>
          <w:rFonts w:ascii="Garamond" w:hAnsi="Garamond"/>
          <w:bCs/>
          <w:sz w:val="20"/>
          <w:szCs w:val="20"/>
          <w:lang w:val="en-US"/>
        </w:rPr>
        <w:t>Nikosia, Cyprus</w:t>
      </w:r>
      <w:r w:rsidRPr="00940491">
        <w:rPr>
          <w:rFonts w:ascii="Garamond" w:hAnsi="Garamond"/>
          <w:bCs/>
          <w:sz w:val="20"/>
          <w:szCs w:val="20"/>
          <w:lang w:val="en-US"/>
        </w:rPr>
        <w:t>, November 2021.</w:t>
      </w:r>
    </w:p>
    <w:p w14:paraId="492E860E" w14:textId="3F82B52B" w:rsidR="002F004E" w:rsidRPr="00940491" w:rsidRDefault="00114CED" w:rsidP="005958E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="002F004E" w:rsidRPr="00940491">
        <w:rPr>
          <w:rFonts w:ascii="Garamond" w:hAnsi="Garamond"/>
          <w:b/>
          <w:sz w:val="20"/>
          <w:szCs w:val="20"/>
          <w:lang w:val="en-US"/>
        </w:rPr>
        <w:t>Participant</w:t>
      </w:r>
      <w:r w:rsidR="002F004E" w:rsidRPr="00940491">
        <w:rPr>
          <w:rFonts w:ascii="Garamond" w:hAnsi="Garamond"/>
          <w:bCs/>
          <w:sz w:val="20"/>
          <w:szCs w:val="20"/>
          <w:lang w:val="en-US"/>
        </w:rPr>
        <w:t xml:space="preserve">. </w:t>
      </w:r>
      <w:r w:rsidR="002F004E" w:rsidRPr="00940491">
        <w:rPr>
          <w:rFonts w:ascii="Garamond" w:hAnsi="Garamond"/>
          <w:bCs/>
          <w:i/>
          <w:iCs/>
          <w:sz w:val="20"/>
          <w:szCs w:val="20"/>
          <w:lang w:val="en-US"/>
        </w:rPr>
        <w:t xml:space="preserve">Are Images a Form of Theological Discourse? On the Use of Allegory in Late Ancient Syriac </w:t>
      </w:r>
      <w:r w:rsidR="00EE065B" w:rsidRPr="00940491">
        <w:rPr>
          <w:rFonts w:ascii="Garamond" w:hAnsi="Garamond"/>
          <w:bCs/>
          <w:i/>
          <w:iCs/>
          <w:sz w:val="20"/>
          <w:szCs w:val="20"/>
          <w:lang w:val="en-US"/>
        </w:rPr>
        <w:t xml:space="preserve">Mystical </w:t>
      </w:r>
      <w:r w:rsidR="002F004E" w:rsidRPr="00940491">
        <w:rPr>
          <w:rFonts w:ascii="Garamond" w:hAnsi="Garamond"/>
          <w:bCs/>
          <w:i/>
          <w:iCs/>
          <w:sz w:val="20"/>
          <w:szCs w:val="20"/>
          <w:lang w:val="en-US"/>
        </w:rPr>
        <w:t>Literature</w:t>
      </w:r>
      <w:r w:rsidR="002F004E" w:rsidRPr="00940491">
        <w:rPr>
          <w:rFonts w:ascii="Garamond" w:hAnsi="Garamond"/>
          <w:bCs/>
          <w:sz w:val="20"/>
          <w:szCs w:val="20"/>
          <w:lang w:val="en-US"/>
        </w:rPr>
        <w:t>, “Amassing Perspectives: Current Trends in Syriac Iconography”, Princeton University, September 2021</w:t>
      </w:r>
      <w:r w:rsidR="00535931" w:rsidRPr="00940491">
        <w:rPr>
          <w:rFonts w:ascii="Garamond" w:hAnsi="Garamond"/>
          <w:bCs/>
          <w:sz w:val="20"/>
          <w:szCs w:val="20"/>
          <w:lang w:val="en-US"/>
        </w:rPr>
        <w:t>.</w:t>
      </w:r>
    </w:p>
    <w:p w14:paraId="6425C48B" w14:textId="3D5D4DE9" w:rsidR="006E6ACB" w:rsidRPr="00940491" w:rsidRDefault="002F004E" w:rsidP="005958E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2021</w:t>
      </w:r>
      <w:r w:rsidRPr="00940491">
        <w:rPr>
          <w:rFonts w:ascii="Garamond" w:hAnsi="Garamond"/>
          <w:b/>
          <w:sz w:val="20"/>
          <w:szCs w:val="20"/>
          <w:lang w:val="en-US"/>
        </w:rPr>
        <w:tab/>
      </w:r>
      <w:r w:rsidR="00114CED" w:rsidRPr="00940491">
        <w:rPr>
          <w:rFonts w:ascii="Garamond" w:hAnsi="Garamond"/>
          <w:b/>
          <w:sz w:val="20"/>
          <w:szCs w:val="20"/>
          <w:lang w:val="en-US"/>
        </w:rPr>
        <w:t>Participant.</w:t>
      </w:r>
      <w:r w:rsidR="00114CED" w:rsidRPr="00940491">
        <w:rPr>
          <w:rFonts w:ascii="Garamond" w:hAnsi="Garamond"/>
          <w:bCs/>
          <w:sz w:val="20"/>
          <w:szCs w:val="20"/>
          <w:lang w:val="en-US"/>
        </w:rPr>
        <w:t xml:space="preserve"> </w:t>
      </w:r>
      <w:r w:rsidR="00114CED" w:rsidRPr="00940491">
        <w:rPr>
          <w:rFonts w:ascii="Garamond" w:hAnsi="Garamond"/>
          <w:bCs/>
          <w:i/>
          <w:iCs/>
          <w:sz w:val="20"/>
          <w:szCs w:val="20"/>
          <w:lang w:val="en-US"/>
        </w:rPr>
        <w:t>The End of the World Happens Within. The Mystical Eschatology of the Syriac Book of Secrets (6th c.)</w:t>
      </w:r>
      <w:r w:rsidR="00114CED" w:rsidRPr="00940491">
        <w:rPr>
          <w:rFonts w:ascii="Garamond" w:hAnsi="Garamond"/>
          <w:bCs/>
          <w:sz w:val="20"/>
          <w:szCs w:val="20"/>
          <w:lang w:val="en-US"/>
        </w:rPr>
        <w:t xml:space="preserve">, Congreso Internacional “La escatología medieval”, 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Universidad de </w:t>
      </w:r>
      <w:r w:rsidR="00114CED" w:rsidRPr="00940491">
        <w:rPr>
          <w:rFonts w:ascii="Garamond" w:hAnsi="Garamond"/>
          <w:bCs/>
          <w:sz w:val="20"/>
          <w:szCs w:val="20"/>
          <w:lang w:val="en-US"/>
        </w:rPr>
        <w:t>Santiago de Compostela, Spain, July 2021 (online due to Covid-19 outbreak).</w:t>
      </w:r>
    </w:p>
    <w:p w14:paraId="7EF4DBF1" w14:textId="5EB0BD5C" w:rsidR="00114CED" w:rsidRPr="00940491" w:rsidRDefault="006E6ACB" w:rsidP="005958E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sz w:val="20"/>
          <w:szCs w:val="20"/>
          <w:lang w:val="en-US"/>
        </w:rPr>
        <w:t>Participant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.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>How Manuscript Evidence Troubles the Notion of Strong Authorship. The Case of the Book of Hierotheos</w:t>
      </w:r>
      <w:r w:rsidRPr="00940491">
        <w:rPr>
          <w:rFonts w:ascii="Garamond" w:hAnsi="Garamond"/>
          <w:bCs/>
          <w:sz w:val="20"/>
          <w:szCs w:val="20"/>
          <w:lang w:val="en-US"/>
        </w:rPr>
        <w:t>, “Tracing Christians in Global Late Antiquity”, University of Iowa/Global Late Antiquity Society, June 2021</w:t>
      </w:r>
      <w:r w:rsidR="00535931" w:rsidRPr="00940491">
        <w:rPr>
          <w:rFonts w:ascii="Garamond" w:hAnsi="Garamond"/>
          <w:bCs/>
          <w:sz w:val="20"/>
          <w:szCs w:val="20"/>
          <w:lang w:val="en-US"/>
        </w:rPr>
        <w:t xml:space="preserve"> (online due to Covid-19 outbreak).</w:t>
      </w:r>
    </w:p>
    <w:p w14:paraId="71264BA5" w14:textId="4C9DD993" w:rsidR="00F23551" w:rsidRPr="00940491" w:rsidRDefault="00F23551" w:rsidP="005958E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sz w:val="20"/>
          <w:szCs w:val="20"/>
          <w:lang w:val="en-US"/>
        </w:rPr>
        <w:t>Participant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.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>The Secret Life of Eastern Christian Manuscripts.  The Case of the Syriac Book of Secrets</w:t>
      </w:r>
      <w:r w:rsidRPr="00940491">
        <w:rPr>
          <w:rFonts w:ascii="Garamond" w:hAnsi="Garamond"/>
          <w:bCs/>
          <w:sz w:val="20"/>
          <w:szCs w:val="20"/>
          <w:lang w:val="en-US"/>
        </w:rPr>
        <w:t>, Medieval Academy of America 2021 meeting, Bloomington, Indiana, April 2021</w:t>
      </w:r>
      <w:r w:rsidR="00114CED" w:rsidRPr="00940491">
        <w:rPr>
          <w:rFonts w:ascii="Garamond" w:hAnsi="Garamond"/>
          <w:bCs/>
          <w:sz w:val="20"/>
          <w:szCs w:val="20"/>
          <w:lang w:val="en-US"/>
        </w:rPr>
        <w:t xml:space="preserve"> (online due to Covid-19 outbreak)</w:t>
      </w:r>
      <w:r w:rsidRPr="00940491">
        <w:rPr>
          <w:rFonts w:ascii="Garamond" w:hAnsi="Garamond"/>
          <w:bCs/>
          <w:sz w:val="20"/>
          <w:szCs w:val="20"/>
          <w:lang w:val="en-US"/>
        </w:rPr>
        <w:t>.</w:t>
      </w:r>
    </w:p>
    <w:p w14:paraId="05D74FBB" w14:textId="489D10E4" w:rsidR="00067837" w:rsidRPr="00940491" w:rsidRDefault="00E95476" w:rsidP="005958E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2020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sz w:val="20"/>
          <w:szCs w:val="20"/>
          <w:lang w:val="en-US"/>
        </w:rPr>
        <w:t xml:space="preserve">Participant.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>The Forgotten History of Origenism in Medieval Syria</w:t>
      </w:r>
      <w:r w:rsidRPr="00940491">
        <w:rPr>
          <w:rFonts w:ascii="Garamond" w:hAnsi="Garamond"/>
          <w:bCs/>
          <w:sz w:val="20"/>
          <w:szCs w:val="20"/>
          <w:lang w:val="en-US"/>
        </w:rPr>
        <w:t>, Annual Meeting of the American Academy of Religion, Boston, November 2020</w:t>
      </w:r>
      <w:r w:rsidR="00114CED" w:rsidRPr="00940491">
        <w:rPr>
          <w:rFonts w:ascii="Garamond" w:hAnsi="Garamond"/>
          <w:bCs/>
          <w:sz w:val="20"/>
          <w:szCs w:val="20"/>
          <w:lang w:val="en-US"/>
        </w:rPr>
        <w:t xml:space="preserve"> (online due to Covid-19 outbreak)</w:t>
      </w:r>
      <w:r w:rsidRPr="00940491">
        <w:rPr>
          <w:rFonts w:ascii="Garamond" w:hAnsi="Garamond"/>
          <w:bCs/>
          <w:sz w:val="20"/>
          <w:szCs w:val="20"/>
          <w:lang w:val="en-US"/>
        </w:rPr>
        <w:t>.</w:t>
      </w:r>
    </w:p>
    <w:p w14:paraId="78CB3EE6" w14:textId="1668AC0C" w:rsidR="00676CBC" w:rsidRPr="00940491" w:rsidRDefault="00E95476" w:rsidP="005958E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2020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sz w:val="20"/>
          <w:szCs w:val="20"/>
          <w:lang w:val="en-US"/>
        </w:rPr>
        <w:t>Invited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. </w:t>
      </w:r>
      <w:r w:rsidRPr="00940491">
        <w:rPr>
          <w:rFonts w:ascii="Garamond" w:hAnsi="Garamond"/>
          <w:bCs/>
          <w:i/>
          <w:iCs/>
          <w:sz w:val="20"/>
          <w:szCs w:val="20"/>
          <w:lang w:val="en-US"/>
        </w:rPr>
        <w:t xml:space="preserve">Da Bisanzio all’oriente cristiano. L’agiografia bizantina, siriaca, ed etiopica a confronto, </w:t>
      </w:r>
      <w:r w:rsidRPr="00940491">
        <w:rPr>
          <w:rFonts w:ascii="Garamond" w:hAnsi="Garamond"/>
          <w:bCs/>
          <w:sz w:val="20"/>
          <w:szCs w:val="20"/>
          <w:lang w:val="en-US"/>
        </w:rPr>
        <w:t>Università degli Studi di Genova, Italy, October 2020</w:t>
      </w:r>
      <w:r w:rsidR="00114CED" w:rsidRPr="00940491">
        <w:rPr>
          <w:rFonts w:ascii="Garamond" w:hAnsi="Garamond"/>
          <w:bCs/>
          <w:sz w:val="20"/>
          <w:szCs w:val="20"/>
          <w:lang w:val="en-US"/>
        </w:rPr>
        <w:t xml:space="preserve"> (online due to Covid-19 outbreak).</w:t>
      </w:r>
    </w:p>
    <w:p w14:paraId="7A5AD5D2" w14:textId="00F01BD7" w:rsidR="00B46F87" w:rsidRPr="00940491" w:rsidRDefault="00676CBC" w:rsidP="005958E1">
      <w:pPr>
        <w:pStyle w:val="Standard"/>
        <w:ind w:left="1440" w:hanging="1440"/>
        <w:jc w:val="both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2020</w:t>
      </w:r>
      <w:r w:rsidRPr="00940491">
        <w:rPr>
          <w:rFonts w:ascii="Garamond" w:hAnsi="Garamond"/>
          <w:b/>
          <w:sz w:val="20"/>
          <w:szCs w:val="20"/>
          <w:lang w:val="en-US"/>
        </w:rPr>
        <w:tab/>
      </w:r>
      <w:r w:rsidR="00B46F87" w:rsidRPr="00940491">
        <w:rPr>
          <w:rFonts w:ascii="Garamond" w:hAnsi="Garamond"/>
          <w:b/>
          <w:sz w:val="20"/>
          <w:szCs w:val="20"/>
          <w:lang w:val="en-US"/>
        </w:rPr>
        <w:t>Participant.</w:t>
      </w:r>
      <w:r w:rsidR="00B46F87" w:rsidRPr="00940491">
        <w:rPr>
          <w:rFonts w:ascii="Garamond" w:hAnsi="Garamond"/>
          <w:bCs/>
          <w:sz w:val="20"/>
          <w:szCs w:val="20"/>
          <w:lang w:val="en-US"/>
        </w:rPr>
        <w:t xml:space="preserve"> </w:t>
      </w:r>
      <w:r w:rsidR="00B46F87" w:rsidRPr="00940491">
        <w:rPr>
          <w:rFonts w:ascii="Garamond" w:hAnsi="Garamond"/>
          <w:bCs/>
          <w:i/>
          <w:iCs/>
          <w:sz w:val="20"/>
          <w:szCs w:val="20"/>
          <w:lang w:val="en-US"/>
        </w:rPr>
        <w:t>How Manuscript Evidence Troubles the Notion of Strong Authorship. The Case of the Book of Hierotheos</w:t>
      </w:r>
      <w:r w:rsidR="00B46F87" w:rsidRPr="00940491">
        <w:rPr>
          <w:rFonts w:ascii="Garamond" w:hAnsi="Garamond"/>
          <w:bCs/>
          <w:sz w:val="20"/>
          <w:szCs w:val="20"/>
          <w:lang w:val="en-US"/>
        </w:rPr>
        <w:t>, 50</w:t>
      </w:r>
      <w:r w:rsidR="00B46F87" w:rsidRPr="00940491">
        <w:rPr>
          <w:rFonts w:ascii="Garamond" w:hAnsi="Garamond"/>
          <w:bCs/>
          <w:sz w:val="20"/>
          <w:szCs w:val="20"/>
          <w:vertAlign w:val="superscript"/>
          <w:lang w:val="en-US"/>
        </w:rPr>
        <w:t>th</w:t>
      </w:r>
      <w:r w:rsidR="00B46F87" w:rsidRPr="00940491">
        <w:rPr>
          <w:rFonts w:ascii="Garamond" w:hAnsi="Garamond"/>
          <w:bCs/>
          <w:sz w:val="20"/>
          <w:szCs w:val="20"/>
          <w:lang w:val="en-US"/>
        </w:rPr>
        <w:t xml:space="preserve"> North American Patristic Society Conference, Chicago, May 2020.</w:t>
      </w:r>
      <w:r w:rsidR="00613068" w:rsidRPr="00940491">
        <w:rPr>
          <w:rFonts w:ascii="Garamond" w:hAnsi="Garamond"/>
          <w:bCs/>
          <w:sz w:val="20"/>
          <w:szCs w:val="20"/>
          <w:lang w:val="en-US"/>
        </w:rPr>
        <w:t xml:space="preserve"> </w:t>
      </w:r>
      <w:r w:rsidR="00613068" w:rsidRPr="00940491">
        <w:rPr>
          <w:rFonts w:ascii="Garamond" w:hAnsi="Garamond"/>
          <w:sz w:val="20"/>
          <w:szCs w:val="20"/>
          <w:lang w:val="en-US"/>
        </w:rPr>
        <w:t>(Conference Cancelled because of the Covid-19 outbreak)</w:t>
      </w:r>
    </w:p>
    <w:p w14:paraId="62B74612" w14:textId="33A94CB2" w:rsidR="00145BFD" w:rsidRPr="00940491" w:rsidRDefault="00B46F87" w:rsidP="005958E1">
      <w:pPr>
        <w:pStyle w:val="Standard"/>
        <w:ind w:left="1440" w:hanging="1440"/>
        <w:jc w:val="both"/>
        <w:rPr>
          <w:rFonts w:ascii="Garamond" w:hAnsi="Garamond"/>
          <w:b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2020</w:t>
      </w:r>
      <w:r w:rsidRPr="00940491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Pr="00940491">
        <w:rPr>
          <w:rFonts w:ascii="Garamond" w:hAnsi="Garamond"/>
          <w:b/>
          <w:sz w:val="20"/>
          <w:szCs w:val="20"/>
          <w:lang w:val="en-US"/>
        </w:rPr>
        <w:tab/>
      </w:r>
      <w:r w:rsidR="00DD09DD" w:rsidRPr="00940491">
        <w:rPr>
          <w:rFonts w:ascii="Garamond" w:hAnsi="Garamond"/>
          <w:b/>
          <w:sz w:val="20"/>
          <w:szCs w:val="20"/>
          <w:lang w:val="en-US"/>
        </w:rPr>
        <w:t>Participant</w:t>
      </w:r>
      <w:r w:rsidR="00DD09DD" w:rsidRPr="00940491">
        <w:rPr>
          <w:rFonts w:ascii="Garamond" w:hAnsi="Garamond"/>
          <w:bCs/>
          <w:sz w:val="20"/>
          <w:szCs w:val="20"/>
          <w:lang w:val="en-US"/>
        </w:rPr>
        <w:t xml:space="preserve">. </w:t>
      </w:r>
      <w:r w:rsidR="00DD09DD" w:rsidRPr="00940491">
        <w:rPr>
          <w:rFonts w:ascii="Garamond" w:hAnsi="Garamond"/>
          <w:bCs/>
          <w:i/>
          <w:iCs/>
          <w:sz w:val="20"/>
          <w:szCs w:val="20"/>
          <w:lang w:val="en-US"/>
        </w:rPr>
        <w:t>Hidden Springs of Intellectual and Human Growth. The Transformative Potential of Medieval Mystical Literature</w:t>
      </w:r>
      <w:r w:rsidR="00DC41B1" w:rsidRPr="00940491">
        <w:rPr>
          <w:rFonts w:ascii="Garamond" w:hAnsi="Garamond"/>
          <w:bCs/>
          <w:i/>
          <w:iCs/>
          <w:sz w:val="20"/>
          <w:szCs w:val="20"/>
          <w:lang w:val="en-US"/>
        </w:rPr>
        <w:t>s</w:t>
      </w:r>
      <w:r w:rsidR="00DD09DD" w:rsidRPr="00940491">
        <w:rPr>
          <w:rFonts w:ascii="Garamond" w:hAnsi="Garamond"/>
          <w:bCs/>
          <w:sz w:val="20"/>
          <w:szCs w:val="20"/>
          <w:lang w:val="en-US"/>
        </w:rPr>
        <w:t xml:space="preserve">, </w:t>
      </w:r>
      <w:r w:rsidR="00DD09DD" w:rsidRPr="00940491">
        <w:rPr>
          <w:rFonts w:ascii="Garamond" w:hAnsi="Garamond"/>
          <w:iCs/>
          <w:sz w:val="20"/>
          <w:szCs w:val="20"/>
          <w:lang w:val="en-US"/>
        </w:rPr>
        <w:t>55</w:t>
      </w:r>
      <w:r w:rsidR="00DD09DD" w:rsidRPr="00940491">
        <w:rPr>
          <w:rFonts w:ascii="Garamond" w:hAnsi="Garamond"/>
          <w:iCs/>
          <w:sz w:val="20"/>
          <w:szCs w:val="20"/>
          <w:vertAlign w:val="superscript"/>
          <w:lang w:val="en-US"/>
        </w:rPr>
        <w:t>th</w:t>
      </w:r>
      <w:r w:rsidR="00DD09DD" w:rsidRPr="00940491">
        <w:rPr>
          <w:rFonts w:ascii="Garamond" w:hAnsi="Garamond"/>
          <w:iCs/>
          <w:sz w:val="20"/>
          <w:szCs w:val="20"/>
          <w:lang w:val="en-US"/>
        </w:rPr>
        <w:t xml:space="preserve"> International Congress on Medieval Studies, Kalamazoo, Michigan, May 2020.</w:t>
      </w:r>
      <w:r w:rsidR="00DD09DD"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 </w:t>
      </w:r>
      <w:r w:rsidR="00613068" w:rsidRPr="00940491">
        <w:rPr>
          <w:rFonts w:ascii="Garamond" w:hAnsi="Garamond"/>
          <w:sz w:val="20"/>
          <w:szCs w:val="20"/>
          <w:lang w:val="en-US"/>
        </w:rPr>
        <w:t>(Conference Cancelled because of the Covid-19 outbreak)</w:t>
      </w:r>
    </w:p>
    <w:p w14:paraId="4B02F70E" w14:textId="4FA2CD42" w:rsidR="00145BFD" w:rsidRPr="00940491" w:rsidRDefault="00555FD7" w:rsidP="005958E1">
      <w:pPr>
        <w:pStyle w:val="Standard"/>
        <w:ind w:left="1440" w:hanging="1440"/>
        <w:jc w:val="both"/>
        <w:rPr>
          <w:rFonts w:ascii="Garamond" w:hAnsi="Garamond"/>
          <w:b/>
          <w:bCs/>
          <w:iCs/>
          <w:sz w:val="20"/>
          <w:szCs w:val="20"/>
          <w:lang w:val="en-US"/>
        </w:rPr>
      </w:pPr>
      <w:r w:rsidRPr="00940491">
        <w:rPr>
          <w:rFonts w:ascii="Garamond" w:hAnsi="Garamond"/>
          <w:iCs/>
          <w:sz w:val="20"/>
          <w:szCs w:val="20"/>
          <w:lang w:val="en-US"/>
        </w:rPr>
        <w:t>2019</w:t>
      </w:r>
      <w:r w:rsidRPr="00940491">
        <w:rPr>
          <w:rFonts w:ascii="Garamond" w:hAnsi="Garamond"/>
          <w:b/>
          <w:bCs/>
          <w:iCs/>
          <w:sz w:val="20"/>
          <w:szCs w:val="20"/>
          <w:lang w:val="en-US"/>
        </w:rPr>
        <w:t xml:space="preserve"> </w:t>
      </w:r>
      <w:r w:rsidRPr="00940491">
        <w:rPr>
          <w:rFonts w:ascii="Garamond" w:hAnsi="Garamond"/>
          <w:b/>
          <w:bCs/>
          <w:iCs/>
          <w:sz w:val="20"/>
          <w:szCs w:val="20"/>
          <w:lang w:val="en-US"/>
        </w:rPr>
        <w:tab/>
      </w:r>
      <w:r w:rsidR="0072549A" w:rsidRPr="00940491">
        <w:rPr>
          <w:rFonts w:ascii="Garamond" w:hAnsi="Garamond"/>
          <w:b/>
          <w:bCs/>
          <w:iCs/>
          <w:sz w:val="20"/>
          <w:szCs w:val="20"/>
          <w:lang w:val="en-US"/>
        </w:rPr>
        <w:t xml:space="preserve">Participant. </w:t>
      </w:r>
      <w:r w:rsidR="0072549A" w:rsidRPr="00940491">
        <w:rPr>
          <w:rFonts w:ascii="Garamond" w:hAnsi="Garamond"/>
          <w:i/>
          <w:sz w:val="20"/>
          <w:szCs w:val="20"/>
          <w:lang w:val="en-US"/>
        </w:rPr>
        <w:t>Towards a New Edition of The Book o</w:t>
      </w:r>
      <w:r w:rsidR="00EC49AF" w:rsidRPr="00940491">
        <w:rPr>
          <w:rFonts w:ascii="Garamond" w:hAnsi="Garamond"/>
          <w:i/>
          <w:sz w:val="20"/>
          <w:szCs w:val="20"/>
          <w:lang w:val="en-US"/>
        </w:rPr>
        <w:t xml:space="preserve">f </w:t>
      </w:r>
      <w:r w:rsidR="0072549A" w:rsidRPr="00940491">
        <w:rPr>
          <w:rFonts w:ascii="Garamond" w:hAnsi="Garamond"/>
          <w:i/>
          <w:sz w:val="20"/>
          <w:szCs w:val="20"/>
          <w:lang w:val="en-US"/>
        </w:rPr>
        <w:t>the Holy Hierotheos</w:t>
      </w:r>
      <w:r w:rsidR="0072549A" w:rsidRPr="00940491">
        <w:rPr>
          <w:rFonts w:ascii="Garamond" w:hAnsi="Garamond"/>
          <w:iCs/>
          <w:sz w:val="20"/>
          <w:szCs w:val="20"/>
          <w:lang w:val="en-US"/>
        </w:rPr>
        <w:t>, 18</w:t>
      </w:r>
      <w:r w:rsidR="0072549A" w:rsidRPr="00940491">
        <w:rPr>
          <w:rFonts w:ascii="Garamond" w:hAnsi="Garamond"/>
          <w:iCs/>
          <w:sz w:val="20"/>
          <w:szCs w:val="20"/>
          <w:vertAlign w:val="superscript"/>
          <w:lang w:val="en-US"/>
        </w:rPr>
        <w:t>th</w:t>
      </w:r>
      <w:r w:rsidR="0072549A" w:rsidRPr="00940491">
        <w:rPr>
          <w:rFonts w:ascii="Garamond" w:hAnsi="Garamond"/>
          <w:iCs/>
          <w:sz w:val="20"/>
          <w:szCs w:val="20"/>
          <w:lang w:val="en-US"/>
        </w:rPr>
        <w:t xml:space="preserve"> International Conference on Patristic Studies, Oxford, UK, August 2019.</w:t>
      </w:r>
      <w:r w:rsidRPr="00940491">
        <w:rPr>
          <w:rFonts w:ascii="Garamond" w:hAnsi="Garamond"/>
          <w:b/>
          <w:bCs/>
          <w:iCs/>
          <w:sz w:val="20"/>
          <w:szCs w:val="20"/>
          <w:lang w:val="en-US"/>
        </w:rPr>
        <w:t xml:space="preserve"> </w:t>
      </w:r>
    </w:p>
    <w:p w14:paraId="0544D9C4" w14:textId="7D62BABD" w:rsidR="00145BFD" w:rsidRPr="00940491" w:rsidRDefault="00CB51E2" w:rsidP="005958E1">
      <w:pPr>
        <w:pStyle w:val="Standard"/>
        <w:ind w:left="1440" w:hanging="1440"/>
        <w:jc w:val="both"/>
        <w:rPr>
          <w:rFonts w:ascii="Garamond" w:hAnsi="Garamond"/>
          <w:iCs/>
          <w:sz w:val="20"/>
          <w:szCs w:val="20"/>
          <w:lang w:val="en-US"/>
        </w:rPr>
      </w:pPr>
      <w:r w:rsidRPr="00940491">
        <w:rPr>
          <w:rFonts w:ascii="Garamond" w:hAnsi="Garamond"/>
          <w:iCs/>
          <w:sz w:val="20"/>
          <w:szCs w:val="20"/>
          <w:lang w:val="en-US"/>
        </w:rPr>
        <w:t>2019</w:t>
      </w:r>
      <w:r w:rsidRPr="00940491">
        <w:rPr>
          <w:rFonts w:ascii="Garamond" w:hAnsi="Garamond"/>
          <w:iCs/>
          <w:sz w:val="20"/>
          <w:szCs w:val="20"/>
          <w:lang w:val="en-US"/>
        </w:rPr>
        <w:tab/>
      </w:r>
      <w:r w:rsidR="00555FD7" w:rsidRPr="00940491">
        <w:rPr>
          <w:rFonts w:ascii="Garamond" w:hAnsi="Garamond"/>
          <w:b/>
          <w:bCs/>
          <w:iCs/>
          <w:sz w:val="20"/>
          <w:szCs w:val="20"/>
          <w:lang w:val="en-US"/>
        </w:rPr>
        <w:t xml:space="preserve">Participant. </w:t>
      </w:r>
      <w:r w:rsidR="00555FD7" w:rsidRPr="00940491">
        <w:rPr>
          <w:rFonts w:ascii="Garamond" w:hAnsi="Garamond"/>
          <w:i/>
          <w:sz w:val="20"/>
          <w:szCs w:val="20"/>
          <w:lang w:val="en-US"/>
        </w:rPr>
        <w:t>The Incense Route. Migrations of Lives of Saints and the Sources of the Ethiopian Synaxarion</w:t>
      </w:r>
      <w:r w:rsidR="00555FD7" w:rsidRPr="00940491">
        <w:rPr>
          <w:rFonts w:ascii="Garamond" w:hAnsi="Garamond"/>
          <w:iCs/>
          <w:sz w:val="20"/>
          <w:szCs w:val="20"/>
          <w:lang w:val="en-US"/>
        </w:rPr>
        <w:t>, “On the Road: Travels and Travelers in the Middle Ages” XXXI</w:t>
      </w:r>
      <w:r w:rsidR="00555FD7" w:rsidRPr="00940491">
        <w:rPr>
          <w:rFonts w:ascii="Garamond" w:hAnsi="Garamond"/>
          <w:iCs/>
          <w:sz w:val="20"/>
          <w:szCs w:val="20"/>
          <w:vertAlign w:val="superscript"/>
          <w:lang w:val="en-US"/>
        </w:rPr>
        <w:t>st</w:t>
      </w:r>
      <w:r w:rsidR="00555FD7" w:rsidRPr="00940491">
        <w:rPr>
          <w:rFonts w:ascii="Garamond" w:hAnsi="Garamond"/>
          <w:iCs/>
          <w:sz w:val="20"/>
          <w:szCs w:val="20"/>
          <w:lang w:val="en-US"/>
        </w:rPr>
        <w:t xml:space="preserve"> annual Spring International Symposium of the Medieval Studies Institute (MEST) at Indiana University at Bloomington, March 2019.</w:t>
      </w:r>
    </w:p>
    <w:p w14:paraId="170E27FF" w14:textId="039EC7C6" w:rsidR="00145BFD" w:rsidRPr="00940491" w:rsidRDefault="00CB51E2" w:rsidP="005958E1">
      <w:pPr>
        <w:pStyle w:val="Standard"/>
        <w:ind w:left="1440" w:hanging="1440"/>
        <w:jc w:val="both"/>
        <w:rPr>
          <w:rFonts w:ascii="Garamond" w:hAnsi="Garamond"/>
          <w:iCs/>
          <w:sz w:val="20"/>
          <w:szCs w:val="20"/>
          <w:lang w:val="en-US"/>
        </w:rPr>
      </w:pPr>
      <w:r w:rsidRPr="00940491">
        <w:rPr>
          <w:rFonts w:ascii="Garamond" w:hAnsi="Garamond"/>
          <w:iCs/>
          <w:sz w:val="20"/>
          <w:szCs w:val="20"/>
          <w:lang w:val="en-US"/>
        </w:rPr>
        <w:t>2019</w:t>
      </w:r>
      <w:r w:rsidRPr="00940491">
        <w:rPr>
          <w:rFonts w:ascii="Garamond" w:hAnsi="Garamond"/>
          <w:iCs/>
          <w:sz w:val="20"/>
          <w:szCs w:val="20"/>
          <w:lang w:val="en-US"/>
        </w:rPr>
        <w:tab/>
      </w:r>
      <w:r w:rsidR="00D76CD5" w:rsidRPr="00940491">
        <w:rPr>
          <w:rFonts w:ascii="Garamond" w:hAnsi="Garamond"/>
          <w:b/>
          <w:bCs/>
          <w:iCs/>
          <w:sz w:val="20"/>
          <w:szCs w:val="20"/>
          <w:lang w:val="en-US"/>
        </w:rPr>
        <w:t>Participant</w:t>
      </w:r>
      <w:r w:rsidR="00555FD7" w:rsidRPr="00940491">
        <w:rPr>
          <w:rFonts w:ascii="Garamond" w:hAnsi="Garamond"/>
          <w:b/>
          <w:bCs/>
          <w:iCs/>
          <w:sz w:val="20"/>
          <w:szCs w:val="20"/>
          <w:lang w:val="en-US"/>
        </w:rPr>
        <w:t xml:space="preserve">. </w:t>
      </w:r>
      <w:r w:rsidR="00555FD7" w:rsidRPr="00940491">
        <w:rPr>
          <w:rFonts w:ascii="Garamond" w:hAnsi="Garamond"/>
          <w:i/>
          <w:sz w:val="20"/>
          <w:szCs w:val="20"/>
          <w:lang w:val="en-US"/>
        </w:rPr>
        <w:t>The Textual Ways of Religious Promiscuity. A Theological Controversy, Editorial Practices, and the shaping of Religious Belonging in Sixth Century Syria</w:t>
      </w:r>
      <w:r w:rsidR="00555FD7" w:rsidRPr="00940491">
        <w:rPr>
          <w:rFonts w:ascii="Garamond" w:hAnsi="Garamond"/>
          <w:iCs/>
          <w:sz w:val="20"/>
          <w:szCs w:val="20"/>
          <w:lang w:val="en-US"/>
        </w:rPr>
        <w:t>, “Jews, Christians, and Muslims: Rethinking Belonging in Late An</w:t>
      </w:r>
      <w:r w:rsidR="005958E1" w:rsidRPr="00940491">
        <w:rPr>
          <w:rFonts w:ascii="Garamond" w:hAnsi="Garamond"/>
          <w:iCs/>
          <w:sz w:val="20"/>
          <w:szCs w:val="20"/>
          <w:lang w:val="en-US"/>
        </w:rPr>
        <w:t>t</w:t>
      </w:r>
      <w:r w:rsidR="00555FD7" w:rsidRPr="00940491">
        <w:rPr>
          <w:rFonts w:ascii="Garamond" w:hAnsi="Garamond"/>
          <w:iCs/>
          <w:sz w:val="20"/>
          <w:szCs w:val="20"/>
          <w:lang w:val="en-US"/>
        </w:rPr>
        <w:t>iquity and the Medieval Period”, Indiana University at Bloomington, January 2019.</w:t>
      </w:r>
    </w:p>
    <w:p w14:paraId="33B4CE5E" w14:textId="15D1517E" w:rsidR="00145BFD" w:rsidRPr="00940491" w:rsidRDefault="00555FD7" w:rsidP="005958E1">
      <w:pPr>
        <w:pStyle w:val="Standard"/>
        <w:ind w:left="1440" w:hanging="1440"/>
        <w:jc w:val="both"/>
        <w:rPr>
          <w:rFonts w:ascii="Garamond" w:hAnsi="Garamond"/>
          <w:b/>
          <w:bCs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2018</w:t>
      </w:r>
      <w:r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 </w:t>
      </w:r>
      <w:r w:rsidRPr="00940491">
        <w:rPr>
          <w:rFonts w:ascii="Garamond" w:hAnsi="Garamond"/>
          <w:b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bCs/>
          <w:iCs/>
          <w:sz w:val="20"/>
          <w:szCs w:val="20"/>
          <w:lang w:val="en-US"/>
        </w:rPr>
        <w:t>Participant.</w:t>
      </w:r>
      <w:r w:rsidRPr="00940491">
        <w:rPr>
          <w:rFonts w:ascii="Garamond" w:hAnsi="Garamond"/>
          <w:i/>
          <w:sz w:val="20"/>
          <w:szCs w:val="20"/>
          <w:lang w:val="en-US"/>
        </w:rPr>
        <w:t xml:space="preserve"> The Crossroads of Byzantium. Syncretism in Byzantine Literature (XI</w:t>
      </w:r>
      <w:r w:rsidRPr="00940491">
        <w:rPr>
          <w:rFonts w:ascii="Garamond" w:hAnsi="Garamond"/>
          <w:i/>
          <w:sz w:val="20"/>
          <w:szCs w:val="20"/>
          <w:vertAlign w:val="superscript"/>
          <w:lang w:val="en-US"/>
        </w:rPr>
        <w:t>th</w:t>
      </w:r>
      <w:r w:rsidRPr="00940491">
        <w:rPr>
          <w:rFonts w:ascii="Garamond" w:hAnsi="Garamond"/>
          <w:i/>
          <w:sz w:val="20"/>
          <w:szCs w:val="20"/>
          <w:lang w:val="en-US"/>
        </w:rPr>
        <w:t>-XIII</w:t>
      </w:r>
      <w:r w:rsidRPr="00940491">
        <w:rPr>
          <w:rFonts w:ascii="Garamond" w:hAnsi="Garamond"/>
          <w:i/>
          <w:sz w:val="20"/>
          <w:szCs w:val="20"/>
          <w:vertAlign w:val="superscript"/>
          <w:lang w:val="en-US"/>
        </w:rPr>
        <w:t>th</w:t>
      </w:r>
      <w:r w:rsidRPr="00940491">
        <w:rPr>
          <w:rFonts w:ascii="Garamond" w:hAnsi="Garamond"/>
          <w:i/>
          <w:sz w:val="20"/>
          <w:szCs w:val="20"/>
          <w:lang w:val="en-US"/>
        </w:rPr>
        <w:t xml:space="preserve"> c.), </w:t>
      </w:r>
      <w:r w:rsidRPr="00940491">
        <w:rPr>
          <w:rFonts w:ascii="Garamond" w:hAnsi="Garamond"/>
          <w:iCs/>
          <w:sz w:val="20"/>
          <w:szCs w:val="20"/>
          <w:lang w:val="en-US"/>
        </w:rPr>
        <w:t>53</w:t>
      </w:r>
      <w:r w:rsidRPr="00940491">
        <w:rPr>
          <w:rFonts w:ascii="Garamond" w:hAnsi="Garamond"/>
          <w:iCs/>
          <w:sz w:val="20"/>
          <w:szCs w:val="20"/>
          <w:vertAlign w:val="superscript"/>
          <w:lang w:val="en-US"/>
        </w:rPr>
        <w:t>rd</w:t>
      </w:r>
      <w:r w:rsidRPr="00940491">
        <w:rPr>
          <w:rFonts w:ascii="Garamond" w:hAnsi="Garamond"/>
          <w:iCs/>
          <w:sz w:val="20"/>
          <w:szCs w:val="20"/>
          <w:lang w:val="en-US"/>
        </w:rPr>
        <w:t xml:space="preserve"> International Congress on Medieval Studies, Kalamazoo, Michigan, May 2018.</w:t>
      </w:r>
      <w:r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 </w:t>
      </w:r>
    </w:p>
    <w:p w14:paraId="29ABB9F7" w14:textId="5D11FAD9" w:rsidR="00CB51E2" w:rsidRPr="00940491" w:rsidRDefault="00CB51E2" w:rsidP="005958E1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 xml:space="preserve">2018 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="00555FD7"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Participant. </w:t>
      </w:r>
      <w:r w:rsidR="00555FD7" w:rsidRPr="00940491">
        <w:rPr>
          <w:rFonts w:ascii="Garamond" w:hAnsi="Garamond"/>
          <w:i/>
          <w:iCs/>
          <w:sz w:val="20"/>
          <w:szCs w:val="20"/>
          <w:lang w:val="en-US"/>
        </w:rPr>
        <w:t>Literature as Vehicle of Syncretism: the Case of the Byzantine Bodhisattva</w:t>
      </w:r>
      <w:r w:rsidR="00555FD7" w:rsidRPr="00940491">
        <w:rPr>
          <w:rFonts w:ascii="Garamond" w:hAnsi="Garamond"/>
          <w:sz w:val="20"/>
          <w:szCs w:val="20"/>
          <w:lang w:val="en-US"/>
        </w:rPr>
        <w:t xml:space="preserve">, AAR MidWest Region conference, </w:t>
      </w:r>
      <w:r w:rsidR="00CA1C11" w:rsidRPr="00940491">
        <w:rPr>
          <w:rFonts w:ascii="Garamond" w:hAnsi="Garamond"/>
          <w:sz w:val="20"/>
          <w:szCs w:val="20"/>
          <w:lang w:val="en-US"/>
        </w:rPr>
        <w:t xml:space="preserve">Muncie, Indiana, </w:t>
      </w:r>
      <w:r w:rsidR="00555FD7" w:rsidRPr="00940491">
        <w:rPr>
          <w:rFonts w:ascii="Garamond" w:hAnsi="Garamond"/>
          <w:sz w:val="20"/>
          <w:szCs w:val="20"/>
          <w:lang w:val="en-US"/>
        </w:rPr>
        <w:t>March 2018.</w:t>
      </w:r>
    </w:p>
    <w:p w14:paraId="61527DA3" w14:textId="67C71F8B" w:rsidR="00145BFD" w:rsidRPr="00940491" w:rsidRDefault="00CB51E2" w:rsidP="005958E1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2018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="00555FD7"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Participant. </w:t>
      </w:r>
      <w:r w:rsidR="00555FD7"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The Migration of a Manichaean Myth in the </w:t>
      </w:r>
      <w:r w:rsidR="00555FD7" w:rsidRPr="00940491">
        <w:rPr>
          <w:rFonts w:ascii="Garamond" w:hAnsi="Garamond"/>
          <w:sz w:val="20"/>
          <w:szCs w:val="20"/>
          <w:lang w:val="en-US"/>
        </w:rPr>
        <w:t>Book of the Holy Hierotheos, I conference of the EUARE (European Academy of Religion), Bologna, Italy, March 2018.</w:t>
      </w:r>
    </w:p>
    <w:p w14:paraId="156CE106" w14:textId="464F3593" w:rsidR="00145BFD" w:rsidRPr="00940491" w:rsidRDefault="00555FD7" w:rsidP="005958E1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2017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b/>
          <w:bCs/>
          <w:sz w:val="20"/>
          <w:szCs w:val="20"/>
          <w:lang w:val="en-US"/>
        </w:rPr>
        <w:t>Invited.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 Congregavit nos in unum: il </w:t>
      </w:r>
      <w:r w:rsidRPr="00940491">
        <w:rPr>
          <w:rFonts w:ascii="Garamond" w:hAnsi="Garamond"/>
          <w:sz w:val="20"/>
          <w:szCs w:val="20"/>
          <w:lang w:val="en-US"/>
        </w:rPr>
        <w:t>Corpus Areopagiticum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 e il </w:t>
      </w:r>
      <w:r w:rsidRPr="00940491">
        <w:rPr>
          <w:rFonts w:ascii="Garamond" w:hAnsi="Garamond"/>
          <w:sz w:val="20"/>
          <w:szCs w:val="20"/>
          <w:lang w:val="en-US"/>
        </w:rPr>
        <w:t>Libro di Ieroteo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 di Stefano Bar Sudaili</w:t>
      </w:r>
      <w:r w:rsidRPr="00940491">
        <w:rPr>
          <w:rFonts w:ascii="Garamond" w:hAnsi="Garamond"/>
          <w:sz w:val="20"/>
          <w:szCs w:val="20"/>
          <w:lang w:val="en-US"/>
        </w:rPr>
        <w:t>, “Bisanzio nello spazio e nel tempo. Costantinopoli, la Siria” XIV giornata AISB 2017 at Pontifical Oriental Institute, Rome, Italy, November 2017.</w:t>
      </w:r>
    </w:p>
    <w:p w14:paraId="0AE9F43A" w14:textId="7C6EEB8B" w:rsidR="00145BFD" w:rsidRPr="00940491" w:rsidRDefault="00CB51E2" w:rsidP="005958E1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iCs/>
          <w:sz w:val="20"/>
          <w:szCs w:val="20"/>
          <w:lang w:val="en-US"/>
        </w:rPr>
        <w:t>2017</w:t>
      </w:r>
      <w:r w:rsidRPr="00940491">
        <w:rPr>
          <w:rFonts w:ascii="Garamond" w:hAnsi="Garamond"/>
          <w:iCs/>
          <w:sz w:val="20"/>
          <w:szCs w:val="20"/>
          <w:lang w:val="en-US"/>
        </w:rPr>
        <w:tab/>
      </w:r>
      <w:r w:rsidR="00555FD7" w:rsidRPr="00940491">
        <w:rPr>
          <w:rFonts w:ascii="Garamond" w:hAnsi="Garamond"/>
          <w:b/>
          <w:bCs/>
          <w:iCs/>
          <w:sz w:val="20"/>
          <w:szCs w:val="20"/>
          <w:lang w:val="en-US"/>
        </w:rPr>
        <w:t>Participant</w:t>
      </w:r>
      <w:r w:rsidR="00555FD7" w:rsidRPr="00940491">
        <w:rPr>
          <w:rFonts w:ascii="Garamond" w:hAnsi="Garamond"/>
          <w:iCs/>
          <w:sz w:val="20"/>
          <w:szCs w:val="20"/>
          <w:lang w:val="en-US"/>
        </w:rPr>
        <w:t xml:space="preserve">. </w:t>
      </w:r>
      <w:r w:rsidR="00555FD7" w:rsidRPr="00940491">
        <w:rPr>
          <w:rFonts w:ascii="Garamond" w:hAnsi="Garamond"/>
          <w:i/>
          <w:sz w:val="20"/>
          <w:szCs w:val="20"/>
          <w:lang w:val="en-US"/>
        </w:rPr>
        <w:t>The Antique Present of Byzantium. Challenging the Medievality of the Byzantine Empire</w:t>
      </w:r>
      <w:r w:rsidR="00555FD7" w:rsidRPr="00940491">
        <w:rPr>
          <w:rFonts w:ascii="Garamond" w:hAnsi="Garamond"/>
          <w:iCs/>
          <w:sz w:val="20"/>
          <w:szCs w:val="20"/>
          <w:lang w:val="en-US"/>
        </w:rPr>
        <w:t>, “Questioning Scale: Re-Thinking Historical Units” Paul Lucas Conference, History Department, Indiana University at Bloomington, October 2017.</w:t>
      </w:r>
      <w:r w:rsidR="00555FD7" w:rsidRPr="00940491">
        <w:rPr>
          <w:rFonts w:ascii="Garamond" w:hAnsi="Garamond"/>
          <w:sz w:val="20"/>
          <w:szCs w:val="20"/>
          <w:lang w:val="en-US"/>
        </w:rPr>
        <w:t xml:space="preserve"> </w:t>
      </w:r>
    </w:p>
    <w:p w14:paraId="62232ED6" w14:textId="5B319B6C" w:rsidR="00846874" w:rsidRPr="00940491" w:rsidRDefault="00CB51E2" w:rsidP="00DB3CB7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iCs/>
          <w:sz w:val="20"/>
          <w:szCs w:val="20"/>
          <w:lang w:val="en-US"/>
        </w:rPr>
        <w:t>2017</w:t>
      </w:r>
      <w:r w:rsidRPr="00940491">
        <w:rPr>
          <w:rFonts w:ascii="Garamond" w:hAnsi="Garamond"/>
          <w:iCs/>
          <w:sz w:val="20"/>
          <w:szCs w:val="20"/>
          <w:lang w:val="en-US"/>
        </w:rPr>
        <w:tab/>
      </w:r>
      <w:r w:rsidR="00555FD7" w:rsidRPr="00940491">
        <w:rPr>
          <w:rFonts w:ascii="Garamond" w:hAnsi="Garamond"/>
          <w:b/>
          <w:bCs/>
          <w:iCs/>
          <w:sz w:val="20"/>
          <w:szCs w:val="20"/>
          <w:lang w:val="en-US"/>
        </w:rPr>
        <w:t>Participant.</w:t>
      </w:r>
      <w:r w:rsidR="00555FD7" w:rsidRPr="00940491">
        <w:rPr>
          <w:rFonts w:ascii="Garamond" w:hAnsi="Garamond"/>
          <w:i/>
          <w:sz w:val="20"/>
          <w:szCs w:val="20"/>
          <w:lang w:val="en-US"/>
        </w:rPr>
        <w:t xml:space="preserve"> Antiquarianism and Literary Memory in Eustathius of Thessalonika’s </w:t>
      </w:r>
      <w:r w:rsidR="00555FD7" w:rsidRPr="00940491">
        <w:rPr>
          <w:rFonts w:ascii="Garamond" w:hAnsi="Garamond"/>
          <w:sz w:val="20"/>
          <w:szCs w:val="20"/>
          <w:lang w:val="en-US"/>
        </w:rPr>
        <w:t xml:space="preserve">Exegesis in Canonem Iambicum Pentecostalem, “Uses of the Past: Cultural Memory in and of the Middle Ages” XXIXth annual Spring International Symposium of the Medieval Studies Institute (MEST) at Indiana University at Bloomington, March 2017. </w:t>
      </w:r>
    </w:p>
    <w:p w14:paraId="1924627E" w14:textId="38C812B7" w:rsidR="00C621E1" w:rsidRPr="00940491" w:rsidRDefault="00C621E1" w:rsidP="00DB3CB7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</w:p>
    <w:p w14:paraId="6E82C1DB" w14:textId="77777777" w:rsidR="00C85DFD" w:rsidRPr="00940491" w:rsidRDefault="00C85DFD" w:rsidP="00DB3CB7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</w:p>
    <w:p w14:paraId="120737DE" w14:textId="39BCE0FE" w:rsidR="00846874" w:rsidRPr="00940491" w:rsidRDefault="00846874" w:rsidP="00846874">
      <w:pPr>
        <w:widowControl w:val="0"/>
        <w:pBdr>
          <w:bottom w:val="single" w:sz="6" w:space="1" w:color="auto"/>
        </w:pBdr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>Selected Research and Teaching Awards and Grants (all on a competitive basis)</w:t>
      </w:r>
    </w:p>
    <w:p w14:paraId="39F6F213" w14:textId="6EAFA581" w:rsidR="00846874" w:rsidRPr="00940491" w:rsidRDefault="00846874" w:rsidP="00846874">
      <w:pPr>
        <w:pStyle w:val="Standard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ab/>
      </w:r>
    </w:p>
    <w:p w14:paraId="4E1FF54A" w14:textId="1757E385" w:rsidR="008B2577" w:rsidRPr="00940491" w:rsidRDefault="008B2577" w:rsidP="00846874">
      <w:pPr>
        <w:pStyle w:val="Standard"/>
        <w:ind w:left="1440" w:hanging="1440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>Indiana University – Bloomington Religious Studies Department Travel Grant</w:t>
      </w:r>
    </w:p>
    <w:p w14:paraId="13E13948" w14:textId="11D25BFF" w:rsidR="005633C8" w:rsidRPr="00940491" w:rsidRDefault="005633C8" w:rsidP="00846874">
      <w:pPr>
        <w:pStyle w:val="Standard"/>
        <w:ind w:left="1440" w:hanging="1440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 xml:space="preserve">Carl Ziegler Award for </w:t>
      </w:r>
      <w:r w:rsidR="00C85DFD" w:rsidRPr="00940491">
        <w:rPr>
          <w:rFonts w:ascii="Garamond" w:hAnsi="Garamond"/>
          <w:bCs/>
          <w:smallCaps/>
          <w:sz w:val="20"/>
          <w:szCs w:val="20"/>
          <w:lang w:val="en-US"/>
        </w:rPr>
        <w:t xml:space="preserve">Teaching </w:t>
      </w:r>
      <w:r w:rsidRPr="00940491">
        <w:rPr>
          <w:rFonts w:ascii="Garamond" w:hAnsi="Garamond"/>
          <w:bCs/>
          <w:smallCaps/>
          <w:sz w:val="20"/>
          <w:szCs w:val="20"/>
          <w:lang w:val="en-US"/>
        </w:rPr>
        <w:t>Excellence</w:t>
      </w:r>
      <w:r w:rsidRPr="00940491">
        <w:rPr>
          <w:rFonts w:ascii="Garamond" w:hAnsi="Garamond"/>
          <w:bCs/>
          <w:sz w:val="20"/>
          <w:szCs w:val="20"/>
          <w:lang w:val="en-US"/>
        </w:rPr>
        <w:t>, Collins Living-Learning Center, Indiana University</w:t>
      </w:r>
      <w:r w:rsidR="00A16E2F" w:rsidRPr="00940491">
        <w:rPr>
          <w:rFonts w:ascii="Garamond" w:hAnsi="Garamond"/>
          <w:bCs/>
          <w:sz w:val="20"/>
          <w:szCs w:val="20"/>
          <w:lang w:val="en-US"/>
        </w:rPr>
        <w:t xml:space="preserve"> - Bloomington</w:t>
      </w:r>
    </w:p>
    <w:p w14:paraId="51B1A61B" w14:textId="6602C8E0" w:rsidR="00846874" w:rsidRPr="00940491" w:rsidRDefault="00846874" w:rsidP="00846874">
      <w:pPr>
        <w:pStyle w:val="Standard"/>
        <w:ind w:left="1440" w:hanging="1440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lastRenderedPageBreak/>
        <w:t>2021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>Dumbarton Oaks (Harvard)/Hill Museum &amp; Manuscript Library Advanced Syriac and Syriac Paleography Summer School Fellowship</w:t>
      </w:r>
    </w:p>
    <w:p w14:paraId="273E4688" w14:textId="77777777" w:rsidR="00846874" w:rsidRPr="00940491" w:rsidRDefault="00846874" w:rsidP="00846874">
      <w:pPr>
        <w:pStyle w:val="Standard"/>
        <w:ind w:left="1440" w:hanging="1440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2020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>American Academy of Religion Travel Grant</w:t>
      </w:r>
    </w:p>
    <w:p w14:paraId="1B249864" w14:textId="77777777" w:rsidR="00846874" w:rsidRPr="00940491" w:rsidRDefault="00846874" w:rsidP="00846874">
      <w:pPr>
        <w:pStyle w:val="Standard"/>
        <w:ind w:left="1440" w:hanging="1440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2020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 xml:space="preserve">Indiana University </w:t>
      </w:r>
      <w:r w:rsidRPr="00940491">
        <w:rPr>
          <w:rFonts w:ascii="Garamond" w:hAnsi="Garamond"/>
          <w:sz w:val="20"/>
          <w:szCs w:val="20"/>
          <w:lang w:val="en-US"/>
        </w:rPr>
        <w:t>–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 </w:t>
      </w:r>
      <w:r w:rsidRPr="00940491">
        <w:rPr>
          <w:rFonts w:ascii="Garamond" w:hAnsi="Garamond"/>
          <w:sz w:val="20"/>
          <w:szCs w:val="20"/>
          <w:lang w:val="en-US"/>
        </w:rPr>
        <w:t>Andrea McRobbie Fellowship in Medieval Social History, Medieval Studies Institute</w:t>
      </w:r>
    </w:p>
    <w:p w14:paraId="65F6E4A8" w14:textId="77777777" w:rsidR="00846874" w:rsidRPr="00940491" w:rsidRDefault="00846874" w:rsidP="00846874">
      <w:pPr>
        <w:pStyle w:val="Standard"/>
        <w:ind w:left="1440" w:hanging="1440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2020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 xml:space="preserve">Indiana University </w:t>
      </w:r>
      <w:r w:rsidRPr="00940491">
        <w:rPr>
          <w:rFonts w:ascii="Garamond" w:hAnsi="Garamond"/>
          <w:sz w:val="20"/>
          <w:szCs w:val="20"/>
          <w:lang w:val="en-US"/>
        </w:rPr>
        <w:t xml:space="preserve">– Bloomington Religious Studies Department </w:t>
      </w:r>
      <w:r w:rsidRPr="00940491">
        <w:rPr>
          <w:rFonts w:ascii="Garamond" w:hAnsi="Garamond"/>
          <w:smallCaps/>
          <w:sz w:val="20"/>
          <w:szCs w:val="20"/>
          <w:lang w:val="en-US"/>
        </w:rPr>
        <w:t>Teaching Excellence</w:t>
      </w:r>
      <w:r w:rsidRPr="00940491">
        <w:rPr>
          <w:rFonts w:ascii="Garamond" w:hAnsi="Garamond"/>
          <w:sz w:val="20"/>
          <w:szCs w:val="20"/>
          <w:lang w:val="en-US"/>
        </w:rPr>
        <w:t xml:space="preserve"> Award</w:t>
      </w:r>
    </w:p>
    <w:p w14:paraId="4BAEE0F0" w14:textId="77777777" w:rsidR="00846874" w:rsidRPr="00940491" w:rsidRDefault="00846874" w:rsidP="00846874">
      <w:pPr>
        <w:pStyle w:val="Standard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2019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 xml:space="preserve">Indiana University </w:t>
      </w:r>
      <w:r w:rsidRPr="00940491">
        <w:rPr>
          <w:rFonts w:ascii="Garamond" w:hAnsi="Garamond"/>
          <w:sz w:val="20"/>
          <w:szCs w:val="20"/>
          <w:lang w:val="en-US"/>
        </w:rPr>
        <w:t>–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 College of Arts and Sciences Travel Grant </w:t>
      </w:r>
    </w:p>
    <w:p w14:paraId="0EF84436" w14:textId="77777777" w:rsidR="00846874" w:rsidRPr="00940491" w:rsidRDefault="00846874" w:rsidP="00846874">
      <w:pPr>
        <w:pStyle w:val="Standard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 xml:space="preserve">2019 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 xml:space="preserve">North American Patristic Society Travel Grant </w:t>
      </w:r>
    </w:p>
    <w:p w14:paraId="655D8A1B" w14:textId="77777777" w:rsidR="00846874" w:rsidRPr="00940491" w:rsidRDefault="00846874" w:rsidP="00846874">
      <w:pPr>
        <w:pStyle w:val="Standard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 xml:space="preserve">2018 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 xml:space="preserve">Indiana University – Bloomington College of Arts &amp; Sciences Travel Grant </w:t>
      </w:r>
    </w:p>
    <w:p w14:paraId="50881A61" w14:textId="77777777" w:rsidR="00846874" w:rsidRPr="00940491" w:rsidRDefault="00846874" w:rsidP="00846874">
      <w:pPr>
        <w:pStyle w:val="Standard"/>
        <w:ind w:left="1440" w:hanging="1440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2018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>Indiana University, Shirley Jean Cox Medieval Studies Conference Travel Fund, Medieval Studies Institute</w:t>
      </w:r>
    </w:p>
    <w:p w14:paraId="1068DCA6" w14:textId="19469E90" w:rsidR="00846874" w:rsidRPr="00940491" w:rsidRDefault="00846874" w:rsidP="00846874">
      <w:pPr>
        <w:pStyle w:val="Standard"/>
        <w:ind w:left="1440" w:hanging="1440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2018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>Dumbarton Oaks (Harvard)/Hill Museum &amp; Manuscript Library Syriac and Syriac Paleography Summer School Fellowship</w:t>
      </w:r>
    </w:p>
    <w:p w14:paraId="21E584E1" w14:textId="77777777" w:rsidR="00846874" w:rsidRPr="00940491" w:rsidRDefault="00846874" w:rsidP="00846874">
      <w:pPr>
        <w:pStyle w:val="Standard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2018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>Indiana University – Bloomington Religious Studies Department Travel Grant</w:t>
      </w:r>
    </w:p>
    <w:p w14:paraId="7D276488" w14:textId="7EB2BF0E" w:rsidR="00846874" w:rsidRPr="00940491" w:rsidRDefault="00846874" w:rsidP="0084687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7"/>
        </w:tabs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2018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>European Academy of Religion Travel Grant</w:t>
      </w:r>
      <w:r w:rsidR="007D3B28" w:rsidRPr="00940491">
        <w:rPr>
          <w:rFonts w:ascii="Garamond" w:hAnsi="Garamond"/>
          <w:bCs/>
          <w:sz w:val="20"/>
          <w:szCs w:val="20"/>
          <w:lang w:val="en-US"/>
        </w:rPr>
        <w:t>, Bologna, Italy</w:t>
      </w:r>
    </w:p>
    <w:p w14:paraId="6B48A978" w14:textId="77777777" w:rsidR="00846874" w:rsidRPr="00940491" w:rsidRDefault="00846874" w:rsidP="00846874">
      <w:pPr>
        <w:pStyle w:val="Standard"/>
        <w:jc w:val="both"/>
        <w:outlineLvl w:val="0"/>
        <w:rPr>
          <w:rFonts w:ascii="Garamond" w:hAnsi="Garamond"/>
          <w:bCs/>
          <w:sz w:val="20"/>
          <w:szCs w:val="20"/>
          <w:lang w:val="en-US"/>
        </w:rPr>
      </w:pPr>
      <w:r w:rsidRPr="00940491">
        <w:rPr>
          <w:rFonts w:ascii="Garamond" w:hAnsi="Garamond"/>
          <w:bCs/>
          <w:sz w:val="20"/>
          <w:szCs w:val="20"/>
          <w:lang w:val="en-US"/>
        </w:rPr>
        <w:t>2017</w:t>
      </w:r>
      <w:r w:rsidRPr="00940491">
        <w:rPr>
          <w:rFonts w:ascii="Garamond" w:hAnsi="Garamond"/>
          <w:bCs/>
          <w:sz w:val="20"/>
          <w:szCs w:val="20"/>
          <w:lang w:val="en-US"/>
        </w:rPr>
        <w:tab/>
      </w:r>
      <w:r w:rsidRPr="00940491">
        <w:rPr>
          <w:rFonts w:ascii="Garamond" w:hAnsi="Garamond"/>
          <w:bCs/>
          <w:sz w:val="20"/>
          <w:szCs w:val="20"/>
          <w:lang w:val="en-US"/>
        </w:rPr>
        <w:tab/>
        <w:t xml:space="preserve">Indiana University </w:t>
      </w:r>
      <w:r w:rsidRPr="00940491">
        <w:rPr>
          <w:rFonts w:ascii="Garamond" w:hAnsi="Garamond"/>
          <w:sz w:val="20"/>
          <w:szCs w:val="20"/>
          <w:lang w:val="en-US"/>
        </w:rPr>
        <w:t xml:space="preserve">– </w:t>
      </w:r>
      <w:r w:rsidRPr="00940491">
        <w:rPr>
          <w:rFonts w:ascii="Garamond" w:hAnsi="Garamond"/>
          <w:bCs/>
          <w:sz w:val="20"/>
          <w:szCs w:val="20"/>
          <w:lang w:val="en-US"/>
        </w:rPr>
        <w:t xml:space="preserve">Bloomington Religious Studies Department Travel Grant </w:t>
      </w:r>
    </w:p>
    <w:p w14:paraId="5D9A485E" w14:textId="77777777" w:rsidR="00846874" w:rsidRPr="00940491" w:rsidRDefault="00846874" w:rsidP="00846874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2017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sz w:val="20"/>
          <w:szCs w:val="20"/>
          <w:lang w:val="en-US"/>
        </w:rPr>
        <w:tab/>
        <w:t>Indiana University – Bloomington College of Arts &amp; Sciences Graduate Fellowship</w:t>
      </w:r>
    </w:p>
    <w:p w14:paraId="02D72E05" w14:textId="77777777" w:rsidR="00846874" w:rsidRPr="00940491" w:rsidRDefault="00846874" w:rsidP="00846874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2017</w:t>
      </w:r>
      <w:r w:rsidRPr="00940491">
        <w:rPr>
          <w:rFonts w:ascii="Garamond" w:hAnsi="Garamond"/>
          <w:sz w:val="20"/>
          <w:szCs w:val="20"/>
          <w:lang w:val="en-US"/>
        </w:rPr>
        <w:tab/>
      </w:r>
      <w:r w:rsidRPr="00940491">
        <w:rPr>
          <w:rFonts w:ascii="Garamond" w:hAnsi="Garamond"/>
          <w:sz w:val="20"/>
          <w:szCs w:val="20"/>
          <w:lang w:val="en-US"/>
        </w:rPr>
        <w:tab/>
        <w:t xml:space="preserve">Indiana University – Bloomington CAHI Graduate Conference Travel Award </w:t>
      </w:r>
    </w:p>
    <w:p w14:paraId="140D3090" w14:textId="77777777" w:rsidR="00846874" w:rsidRPr="00940491" w:rsidRDefault="00846874" w:rsidP="00846874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2016 – 2017</w:t>
      </w:r>
      <w:r w:rsidRPr="00940491">
        <w:rPr>
          <w:rFonts w:ascii="Garamond" w:hAnsi="Garamond"/>
          <w:sz w:val="20"/>
          <w:szCs w:val="20"/>
          <w:lang w:val="en-US"/>
        </w:rPr>
        <w:tab/>
        <w:t xml:space="preserve">Indiana University – Bloomington Ancient Studies Graduate Fellowship </w:t>
      </w:r>
    </w:p>
    <w:p w14:paraId="590CC760" w14:textId="77777777" w:rsidR="00846874" w:rsidRPr="00940491" w:rsidRDefault="00846874" w:rsidP="00846874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2016 – 2021</w:t>
      </w:r>
      <w:r w:rsidRPr="00940491">
        <w:rPr>
          <w:rFonts w:ascii="Garamond" w:hAnsi="Garamond"/>
          <w:sz w:val="20"/>
          <w:szCs w:val="20"/>
          <w:lang w:val="en-US"/>
        </w:rPr>
        <w:tab/>
        <w:t>Indiana University – Bloomington Religious Studies Graduate Scholarship-Doctoral</w:t>
      </w:r>
      <w:r w:rsidRPr="00940491">
        <w:rPr>
          <w:rFonts w:ascii="Garamond" w:hAnsi="Garamond"/>
          <w:sz w:val="20"/>
          <w:szCs w:val="20"/>
          <w:lang w:val="en-US"/>
        </w:rPr>
        <w:tab/>
      </w:r>
    </w:p>
    <w:p w14:paraId="64F74DEE" w14:textId="21C0333E" w:rsidR="00CB65BB" w:rsidRPr="00940491" w:rsidRDefault="00846874" w:rsidP="007C12DE">
      <w:pPr>
        <w:pStyle w:val="Standard"/>
        <w:ind w:left="1440" w:hanging="1440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2009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ab/>
        <w:t>Palmes académiques</w:t>
      </w:r>
      <w:r w:rsidRPr="00940491">
        <w:rPr>
          <w:rFonts w:ascii="Garamond" w:hAnsi="Garamond"/>
          <w:sz w:val="20"/>
          <w:szCs w:val="20"/>
          <w:lang w:val="en-US"/>
        </w:rPr>
        <w:t>: award released by the Italian section of A.M.O.P.A. (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>Association des membres de l'Ordre des Palmes Académiques</w:t>
      </w:r>
      <w:r w:rsidRPr="00940491">
        <w:rPr>
          <w:rFonts w:ascii="Garamond" w:hAnsi="Garamond"/>
          <w:sz w:val="20"/>
          <w:szCs w:val="20"/>
          <w:lang w:val="en-US"/>
        </w:rPr>
        <w:t>) to the best foreign students of French language and culture</w:t>
      </w:r>
      <w:r w:rsidR="007D3B28" w:rsidRPr="00940491">
        <w:rPr>
          <w:rFonts w:ascii="Garamond" w:hAnsi="Garamond"/>
          <w:sz w:val="20"/>
          <w:szCs w:val="20"/>
          <w:lang w:val="en-US"/>
        </w:rPr>
        <w:t>, Rome, Italy</w:t>
      </w:r>
    </w:p>
    <w:p w14:paraId="10F37F2B" w14:textId="3CA5930B" w:rsidR="00E51DA9" w:rsidRPr="00940491" w:rsidRDefault="00E51DA9" w:rsidP="00E70E7A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3706EB2F" w14:textId="77777777" w:rsidR="001A5F6A" w:rsidRPr="00940491" w:rsidRDefault="001A5F6A" w:rsidP="00E70E7A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4D7FFA4E" w14:textId="1E103AE8" w:rsidR="00735FEF" w:rsidRPr="00940491" w:rsidRDefault="00846874" w:rsidP="00CB51E2">
      <w:pPr>
        <w:widowControl w:val="0"/>
        <w:pBdr>
          <w:bottom w:val="single" w:sz="6" w:space="1" w:color="auto"/>
        </w:pBdr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>Community Outreach</w:t>
      </w:r>
    </w:p>
    <w:p w14:paraId="39C38C58" w14:textId="77777777" w:rsidR="00735FEF" w:rsidRPr="00940491" w:rsidRDefault="00735FEF" w:rsidP="00735FEF">
      <w:pPr>
        <w:pStyle w:val="Standard"/>
        <w:jc w:val="both"/>
        <w:rPr>
          <w:rFonts w:ascii="Garamond" w:hAnsi="Garamond"/>
          <w:bCs/>
          <w:sz w:val="20"/>
          <w:szCs w:val="20"/>
          <w:lang w:val="en-US"/>
        </w:rPr>
      </w:pPr>
    </w:p>
    <w:p w14:paraId="7EEEFC19" w14:textId="55BABD2F" w:rsidR="001A5F6A" w:rsidRDefault="009B7ABD" w:rsidP="004A0625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>Invited lecture.</w:t>
      </w:r>
      <w:r w:rsidRPr="00940491">
        <w:rPr>
          <w:rFonts w:ascii="Garamond" w:hAnsi="Garamond"/>
          <w:sz w:val="20"/>
          <w:szCs w:val="20"/>
          <w:lang w:val="en-US"/>
        </w:rPr>
        <w:t xml:space="preserve"> </w:t>
      </w:r>
      <w:r w:rsidR="00735FEF" w:rsidRPr="00940491">
        <w:rPr>
          <w:rFonts w:ascii="Garamond" w:hAnsi="Garamond"/>
          <w:i/>
          <w:iCs/>
          <w:sz w:val="20"/>
          <w:szCs w:val="20"/>
          <w:lang w:val="en-US"/>
        </w:rPr>
        <w:t>Byzantium: History, Art, and Religion</w:t>
      </w:r>
      <w:r w:rsidR="00735FEF" w:rsidRPr="00940491">
        <w:rPr>
          <w:rFonts w:ascii="Garamond" w:hAnsi="Garamond"/>
          <w:sz w:val="20"/>
          <w:szCs w:val="20"/>
          <w:lang w:val="en-US"/>
        </w:rPr>
        <w:t>, invited lecture at the Institute for European Studies at Indiana University, Bloomington in collaboration with the Western Lifelong-Learning Center</w:t>
      </w:r>
      <w:r w:rsidRPr="00940491">
        <w:rPr>
          <w:rFonts w:ascii="Garamond" w:hAnsi="Garamond"/>
          <w:sz w:val="20"/>
          <w:szCs w:val="20"/>
          <w:lang w:val="en-US"/>
        </w:rPr>
        <w:t xml:space="preserve"> of Western New Mexico University</w:t>
      </w:r>
      <w:r w:rsidR="00735FEF" w:rsidRPr="00940491">
        <w:rPr>
          <w:rFonts w:ascii="Garamond" w:hAnsi="Garamond"/>
          <w:sz w:val="20"/>
          <w:szCs w:val="20"/>
          <w:lang w:val="en-US"/>
        </w:rPr>
        <w:t xml:space="preserve"> in Silver City, N</w:t>
      </w:r>
      <w:r w:rsidRPr="00940491">
        <w:rPr>
          <w:rFonts w:ascii="Garamond" w:hAnsi="Garamond"/>
          <w:sz w:val="20"/>
          <w:szCs w:val="20"/>
          <w:lang w:val="en-US"/>
        </w:rPr>
        <w:t>M</w:t>
      </w:r>
      <w:r w:rsidR="00735FEF" w:rsidRPr="00940491">
        <w:rPr>
          <w:rFonts w:ascii="Garamond" w:hAnsi="Garamond"/>
          <w:sz w:val="20"/>
          <w:szCs w:val="20"/>
          <w:lang w:val="en-US"/>
        </w:rPr>
        <w:t>, November 2018.</w:t>
      </w:r>
    </w:p>
    <w:p w14:paraId="77F88B70" w14:textId="150A3FF3" w:rsidR="00C32EDF" w:rsidRDefault="00C32EDF" w:rsidP="004A0625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45441549" w14:textId="77777777" w:rsidR="00C32EDF" w:rsidRPr="004A0625" w:rsidRDefault="00C32EDF" w:rsidP="004A0625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39BAFC79" w14:textId="62F1A130" w:rsidR="00313E30" w:rsidRPr="00940491" w:rsidRDefault="00313E30" w:rsidP="00A72BFB">
      <w:pPr>
        <w:pStyle w:val="Standard"/>
        <w:pBdr>
          <w:bottom w:val="single" w:sz="6" w:space="1" w:color="auto"/>
        </w:pBdr>
        <w:jc w:val="both"/>
        <w:rPr>
          <w:rFonts w:ascii="Garamond" w:hAnsi="Garamond"/>
          <w:b/>
          <w:bCs/>
          <w:smallCaps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mallCaps/>
          <w:sz w:val="20"/>
          <w:szCs w:val="20"/>
          <w:lang w:val="en-US"/>
        </w:rPr>
        <w:t>Profession</w:t>
      </w:r>
      <w:r w:rsidR="00F32DBF" w:rsidRPr="00940491">
        <w:rPr>
          <w:rFonts w:ascii="Garamond" w:hAnsi="Garamond"/>
          <w:b/>
          <w:bCs/>
          <w:smallCaps/>
          <w:sz w:val="20"/>
          <w:szCs w:val="20"/>
          <w:lang w:val="en-US"/>
        </w:rPr>
        <w:t>al service</w:t>
      </w:r>
    </w:p>
    <w:p w14:paraId="33846F3D" w14:textId="77777777" w:rsidR="00313E30" w:rsidRPr="00940491" w:rsidRDefault="00313E30" w:rsidP="00A72BFB">
      <w:pPr>
        <w:pStyle w:val="Standard"/>
        <w:jc w:val="both"/>
        <w:rPr>
          <w:rFonts w:ascii="Garamond" w:hAnsi="Garamond"/>
          <w:b/>
          <w:bCs/>
          <w:sz w:val="20"/>
          <w:szCs w:val="20"/>
          <w:lang w:val="en-US"/>
        </w:rPr>
      </w:pPr>
    </w:p>
    <w:p w14:paraId="680AE322" w14:textId="1B60308E" w:rsidR="000A61DD" w:rsidRPr="00940491" w:rsidRDefault="000A61DD" w:rsidP="00547EE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Committee Member for BA Honors Thesis. </w:t>
      </w:r>
      <w:r w:rsidRPr="00940491">
        <w:rPr>
          <w:rFonts w:ascii="Garamond" w:hAnsi="Garamond"/>
          <w:sz w:val="20"/>
          <w:szCs w:val="20"/>
          <w:lang w:val="en-US"/>
        </w:rPr>
        <w:t>Levi Gettleman (Jewish Studies/Folklore), “Mapping and Enacting Holiness in Jewish Antiquity”, Spring-Fall 2021.</w:t>
      </w:r>
    </w:p>
    <w:p w14:paraId="5635CBAF" w14:textId="6F6C0C67" w:rsidR="002B05D5" w:rsidRPr="00940491" w:rsidRDefault="00DC1ED1" w:rsidP="00547EE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>Conference Convener</w:t>
      </w:r>
      <w:r w:rsidR="000A61DD" w:rsidRPr="00940491">
        <w:rPr>
          <w:rFonts w:ascii="Garamond" w:hAnsi="Garamond"/>
          <w:b/>
          <w:bCs/>
          <w:sz w:val="20"/>
          <w:szCs w:val="20"/>
          <w:lang w:val="en-US"/>
        </w:rPr>
        <w:t>.</w:t>
      </w:r>
      <w:r w:rsidR="00F32DBF"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 </w:t>
      </w:r>
      <w:r w:rsidR="00F32DBF" w:rsidRPr="00940491">
        <w:rPr>
          <w:rFonts w:ascii="Garamond" w:hAnsi="Garamond"/>
          <w:i/>
          <w:iCs/>
          <w:sz w:val="20"/>
          <w:szCs w:val="20"/>
          <w:lang w:val="en-US"/>
        </w:rPr>
        <w:t>Jews, Christian, Muslim. Rethinking Belonging in Late Antiquity and the Medieval Period</w:t>
      </w:r>
      <w:r w:rsidR="00F32DBF" w:rsidRPr="00940491">
        <w:rPr>
          <w:rFonts w:ascii="Garamond" w:hAnsi="Garamond"/>
          <w:sz w:val="20"/>
          <w:szCs w:val="20"/>
          <w:lang w:val="en-US"/>
        </w:rPr>
        <w:t>, Indiana University Bloomington, January 2019.</w:t>
      </w:r>
    </w:p>
    <w:p w14:paraId="7A37DC90" w14:textId="39C920C2" w:rsidR="002B05D5" w:rsidRPr="00940491" w:rsidRDefault="00313E30" w:rsidP="00547EE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Panel </w:t>
      </w:r>
      <w:r w:rsidR="00DC1ED1" w:rsidRPr="00940491">
        <w:rPr>
          <w:rFonts w:ascii="Garamond" w:hAnsi="Garamond"/>
          <w:b/>
          <w:bCs/>
          <w:sz w:val="20"/>
          <w:szCs w:val="20"/>
          <w:lang w:val="en-US"/>
        </w:rPr>
        <w:t>Convener</w:t>
      </w:r>
      <w:r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. </w:t>
      </w:r>
      <w:r w:rsidRPr="00940491">
        <w:rPr>
          <w:rFonts w:ascii="Garamond" w:hAnsi="Garamond"/>
          <w:i/>
          <w:iCs/>
          <w:sz w:val="20"/>
          <w:szCs w:val="20"/>
          <w:lang w:val="en-US"/>
        </w:rPr>
        <w:t>At the Gate of Byzantium. Literature as Network of Religious Contamination in the pre-modern Christian East</w:t>
      </w:r>
      <w:r w:rsidRPr="00940491">
        <w:rPr>
          <w:rFonts w:ascii="Garamond" w:hAnsi="Garamond"/>
          <w:sz w:val="20"/>
          <w:szCs w:val="20"/>
          <w:lang w:val="en-US"/>
        </w:rPr>
        <w:t>, I conference of the EUARE (European Academy of Religion), Bologna, Italy, March 2018.</w:t>
      </w:r>
    </w:p>
    <w:p w14:paraId="3BAFCC95" w14:textId="3D6EB0FF" w:rsidR="00313E30" w:rsidRPr="00940491" w:rsidRDefault="00F32DBF" w:rsidP="008716E4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 xml:space="preserve">Organizer. </w:t>
      </w:r>
      <w:r w:rsidR="002E188C" w:rsidRPr="00940491">
        <w:rPr>
          <w:rFonts w:ascii="Garamond" w:hAnsi="Garamond"/>
          <w:sz w:val="20"/>
          <w:szCs w:val="20"/>
          <w:lang w:val="en-US"/>
        </w:rPr>
        <w:t>Interdepartmental</w:t>
      </w:r>
      <w:r w:rsidRPr="00940491">
        <w:rPr>
          <w:rFonts w:ascii="Garamond" w:hAnsi="Garamond"/>
          <w:sz w:val="20"/>
          <w:szCs w:val="20"/>
          <w:lang w:val="en-US"/>
        </w:rPr>
        <w:t xml:space="preserve"> reading group in </w:t>
      </w:r>
      <w:r w:rsidR="002E188C" w:rsidRPr="00940491">
        <w:rPr>
          <w:rFonts w:ascii="Garamond" w:hAnsi="Garamond"/>
          <w:sz w:val="20"/>
          <w:szCs w:val="20"/>
          <w:lang w:val="en-US"/>
        </w:rPr>
        <w:t>Byzantine Greek</w:t>
      </w:r>
      <w:r w:rsidRPr="00940491">
        <w:rPr>
          <w:rFonts w:ascii="Garamond" w:hAnsi="Garamond"/>
          <w:sz w:val="20"/>
          <w:szCs w:val="20"/>
          <w:lang w:val="en-US"/>
        </w:rPr>
        <w:t>, Indiana University Bloomington, Fall</w:t>
      </w:r>
      <w:r w:rsidR="002E188C" w:rsidRPr="00940491">
        <w:rPr>
          <w:rFonts w:ascii="Garamond" w:hAnsi="Garamond"/>
          <w:sz w:val="20"/>
          <w:szCs w:val="20"/>
          <w:lang w:val="en-US"/>
        </w:rPr>
        <w:t xml:space="preserve"> 2020</w:t>
      </w:r>
      <w:r w:rsidR="000A61DD" w:rsidRPr="00940491">
        <w:rPr>
          <w:rFonts w:ascii="Garamond" w:hAnsi="Garamond"/>
          <w:sz w:val="20"/>
          <w:szCs w:val="20"/>
          <w:lang w:val="en-US"/>
        </w:rPr>
        <w:t>-Spring 2021</w:t>
      </w:r>
      <w:r w:rsidRPr="00940491">
        <w:rPr>
          <w:rFonts w:ascii="Garamond" w:hAnsi="Garamond"/>
          <w:sz w:val="20"/>
          <w:szCs w:val="20"/>
          <w:lang w:val="en-US"/>
        </w:rPr>
        <w:t>.</w:t>
      </w:r>
    </w:p>
    <w:p w14:paraId="5A890293" w14:textId="77777777" w:rsidR="008716E4" w:rsidRPr="00940491" w:rsidRDefault="008716E4" w:rsidP="008716E4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0E71F9D1" w14:textId="77777777" w:rsidR="00C85DFD" w:rsidRPr="00940491" w:rsidRDefault="00C85DFD" w:rsidP="00A72BFB">
      <w:pPr>
        <w:pStyle w:val="Standard"/>
        <w:jc w:val="both"/>
        <w:rPr>
          <w:rFonts w:ascii="Garamond" w:hAnsi="Garamond"/>
          <w:b/>
          <w:bCs/>
          <w:sz w:val="20"/>
          <w:szCs w:val="20"/>
          <w:lang w:val="en-US"/>
        </w:rPr>
      </w:pPr>
    </w:p>
    <w:p w14:paraId="7466061F" w14:textId="03199E41" w:rsidR="00CF213B" w:rsidRPr="00940491" w:rsidRDefault="00CF213B" w:rsidP="00A72BFB">
      <w:pPr>
        <w:pStyle w:val="Standard"/>
        <w:pBdr>
          <w:bottom w:val="single" w:sz="6" w:space="1" w:color="auto"/>
        </w:pBdr>
        <w:jc w:val="both"/>
        <w:rPr>
          <w:rFonts w:ascii="Garamond" w:hAnsi="Garamond"/>
          <w:b/>
          <w:bCs/>
          <w:smallCaps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mallCaps/>
          <w:sz w:val="20"/>
          <w:szCs w:val="20"/>
          <w:lang w:val="en-US"/>
        </w:rPr>
        <w:t>Professional Affiliations</w:t>
      </w:r>
    </w:p>
    <w:p w14:paraId="4F1FD7B4" w14:textId="13A30323" w:rsidR="00CF213B" w:rsidRPr="00940491" w:rsidRDefault="00CF213B" w:rsidP="00A72BFB">
      <w:pPr>
        <w:pStyle w:val="Standard"/>
        <w:jc w:val="both"/>
        <w:rPr>
          <w:rFonts w:ascii="Garamond" w:hAnsi="Garamond"/>
          <w:b/>
          <w:bCs/>
          <w:sz w:val="20"/>
          <w:szCs w:val="20"/>
          <w:lang w:val="en-US"/>
        </w:rPr>
      </w:pPr>
    </w:p>
    <w:p w14:paraId="6FBC1B05" w14:textId="0E197423" w:rsidR="00CF213B" w:rsidRPr="00940491" w:rsidRDefault="00CF213B" w:rsidP="00A72BFB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North American Patristic Society</w:t>
      </w:r>
    </w:p>
    <w:p w14:paraId="01891239" w14:textId="7B35E912" w:rsidR="00CF213B" w:rsidRPr="00940491" w:rsidRDefault="00CF213B" w:rsidP="00A72BFB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American Academy of Religion</w:t>
      </w:r>
    </w:p>
    <w:p w14:paraId="45A2792B" w14:textId="28DD14E8" w:rsidR="00C85DFD" w:rsidRPr="00940491" w:rsidRDefault="000642F0" w:rsidP="009B13ED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sz w:val="20"/>
          <w:szCs w:val="20"/>
          <w:lang w:val="en-US"/>
        </w:rPr>
        <w:t>Global Late Antiqu</w:t>
      </w:r>
      <w:r w:rsidR="00F93390" w:rsidRPr="00940491">
        <w:rPr>
          <w:rFonts w:ascii="Garamond" w:hAnsi="Garamond"/>
          <w:sz w:val="20"/>
          <w:szCs w:val="20"/>
          <w:lang w:val="en-US"/>
        </w:rPr>
        <w:t>ity</w:t>
      </w:r>
      <w:r w:rsidRPr="00940491">
        <w:rPr>
          <w:rFonts w:ascii="Garamond" w:hAnsi="Garamond"/>
          <w:sz w:val="20"/>
          <w:szCs w:val="20"/>
          <w:lang w:val="en-US"/>
        </w:rPr>
        <w:t xml:space="preserve"> Society</w:t>
      </w:r>
    </w:p>
    <w:p w14:paraId="4477C62C" w14:textId="5534965F" w:rsidR="008716E4" w:rsidRPr="00940491" w:rsidRDefault="008716E4" w:rsidP="009B13ED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5D79939A" w14:textId="77777777" w:rsidR="008716E4" w:rsidRPr="00940491" w:rsidRDefault="008716E4" w:rsidP="009B13ED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2633E327" w14:textId="2097585C" w:rsidR="005D3678" w:rsidRPr="00940491" w:rsidRDefault="005D3678" w:rsidP="00750B3F">
      <w:pPr>
        <w:widowControl w:val="0"/>
        <w:pBdr>
          <w:bottom w:val="single" w:sz="6" w:space="1" w:color="auto"/>
        </w:pBdr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>Languages</w:t>
      </w:r>
    </w:p>
    <w:p w14:paraId="121BB598" w14:textId="26FE7B6F" w:rsidR="005D3678" w:rsidRPr="00940491" w:rsidRDefault="005D3678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14BE4249" w14:textId="4C15708E" w:rsidR="005D3678" w:rsidRPr="00940491" w:rsidRDefault="005D3678" w:rsidP="005D367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>Proficiency</w:t>
      </w:r>
      <w:r w:rsidRPr="00940491">
        <w:rPr>
          <w:rFonts w:ascii="Garamond" w:hAnsi="Garamond"/>
          <w:sz w:val="20"/>
          <w:szCs w:val="20"/>
          <w:lang w:val="en-US"/>
        </w:rPr>
        <w:t xml:space="preserve"> (I can read, understand</w:t>
      </w:r>
      <w:r w:rsidR="002B05D5" w:rsidRPr="00940491">
        <w:rPr>
          <w:rFonts w:ascii="Garamond" w:hAnsi="Garamond"/>
          <w:sz w:val="20"/>
          <w:szCs w:val="20"/>
          <w:lang w:val="en-US"/>
        </w:rPr>
        <w:t>,</w:t>
      </w:r>
      <w:r w:rsidRPr="00940491">
        <w:rPr>
          <w:rFonts w:ascii="Garamond" w:hAnsi="Garamond"/>
          <w:sz w:val="20"/>
          <w:szCs w:val="20"/>
          <w:lang w:val="en-US"/>
        </w:rPr>
        <w:t xml:space="preserve"> and speak the following languages):</w:t>
      </w:r>
    </w:p>
    <w:p w14:paraId="6201A38A" w14:textId="77777777" w:rsidR="005D3678" w:rsidRPr="00940491" w:rsidRDefault="005D3678" w:rsidP="005D367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73EBC7BC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a) Italian</w:t>
      </w:r>
    </w:p>
    <w:p w14:paraId="375A7900" w14:textId="7CB10AB8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b</w:t>
      </w:r>
      <w:r w:rsidR="007B4D60" w:rsidRPr="00940491">
        <w:rPr>
          <w:rFonts w:ascii="Garamond" w:hAnsi="Garamond"/>
          <w:i/>
          <w:iCs/>
          <w:sz w:val="20"/>
          <w:szCs w:val="20"/>
          <w:lang w:val="en-US"/>
        </w:rPr>
        <w:t>) English</w:t>
      </w:r>
    </w:p>
    <w:p w14:paraId="24E0B8AA" w14:textId="77A582FA" w:rsidR="005D3678" w:rsidRPr="00940491" w:rsidRDefault="005D3678" w:rsidP="005D367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c) </w:t>
      </w:r>
      <w:r w:rsidR="007B4D60" w:rsidRPr="00940491">
        <w:rPr>
          <w:rFonts w:ascii="Garamond" w:hAnsi="Garamond"/>
          <w:i/>
          <w:iCs/>
          <w:sz w:val="20"/>
          <w:szCs w:val="20"/>
          <w:lang w:val="en-US"/>
        </w:rPr>
        <w:t>French</w:t>
      </w:r>
    </w:p>
    <w:p w14:paraId="5C19060E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lastRenderedPageBreak/>
        <w:t>d) Modern Greek</w:t>
      </w:r>
    </w:p>
    <w:p w14:paraId="470A3F0C" w14:textId="77777777" w:rsidR="005D3678" w:rsidRPr="00940491" w:rsidRDefault="005D3678" w:rsidP="005D367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6F2181C7" w14:textId="59D9F6EB" w:rsidR="005D3678" w:rsidRPr="00940491" w:rsidRDefault="005D3678" w:rsidP="005D367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>Reading and Comprehension</w:t>
      </w:r>
      <w:r w:rsidRPr="00940491">
        <w:rPr>
          <w:rFonts w:ascii="Garamond" w:hAnsi="Garamond"/>
          <w:sz w:val="20"/>
          <w:szCs w:val="20"/>
          <w:lang w:val="en-US"/>
        </w:rPr>
        <w:t xml:space="preserve"> (I can read and translate text</w:t>
      </w:r>
      <w:r w:rsidR="002B05D5" w:rsidRPr="00940491">
        <w:rPr>
          <w:rFonts w:ascii="Garamond" w:hAnsi="Garamond"/>
          <w:sz w:val="20"/>
          <w:szCs w:val="20"/>
          <w:lang w:val="en-US"/>
        </w:rPr>
        <w:t>s</w:t>
      </w:r>
      <w:r w:rsidRPr="00940491">
        <w:rPr>
          <w:rFonts w:ascii="Garamond" w:hAnsi="Garamond"/>
          <w:sz w:val="20"/>
          <w:szCs w:val="20"/>
          <w:lang w:val="en-US"/>
        </w:rPr>
        <w:t xml:space="preserve"> written in the following languages):</w:t>
      </w:r>
    </w:p>
    <w:p w14:paraId="737CA800" w14:textId="77777777" w:rsidR="005D3678" w:rsidRPr="00940491" w:rsidRDefault="005D3678" w:rsidP="005D367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1045F9D2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a) Spanish</w:t>
      </w:r>
    </w:p>
    <w:p w14:paraId="678D9D77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b) Portuguese</w:t>
      </w:r>
    </w:p>
    <w:p w14:paraId="3EDED691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c) Catalan</w:t>
      </w:r>
    </w:p>
    <w:p w14:paraId="05DA4794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d) Occitan</w:t>
      </w:r>
    </w:p>
    <w:p w14:paraId="21F8B682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e) German</w:t>
      </w:r>
    </w:p>
    <w:p w14:paraId="5D7E667A" w14:textId="7AC3614F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f) Judaeo-Spanish</w:t>
      </w:r>
    </w:p>
    <w:p w14:paraId="34790AB0" w14:textId="522A8B11" w:rsidR="001C35C7" w:rsidRPr="00940491" w:rsidRDefault="001C35C7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g) Galician</w:t>
      </w:r>
    </w:p>
    <w:p w14:paraId="552E3A93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</w:p>
    <w:p w14:paraId="6989F496" w14:textId="1291F358" w:rsidR="005D3678" w:rsidRPr="00940491" w:rsidRDefault="005D3678" w:rsidP="005D367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  <w:r w:rsidRPr="00940491">
        <w:rPr>
          <w:rFonts w:ascii="Garamond" w:hAnsi="Garamond"/>
          <w:b/>
          <w:bCs/>
          <w:sz w:val="20"/>
          <w:szCs w:val="20"/>
          <w:lang w:val="en-US"/>
        </w:rPr>
        <w:t>Philological Skills</w:t>
      </w:r>
      <w:r w:rsidRPr="00940491">
        <w:rPr>
          <w:rFonts w:ascii="Garamond" w:hAnsi="Garamond"/>
          <w:sz w:val="20"/>
          <w:szCs w:val="20"/>
          <w:lang w:val="en-US"/>
        </w:rPr>
        <w:t xml:space="preserve"> (I can read and translate texts written in the following ancient and medieval languages):</w:t>
      </w:r>
    </w:p>
    <w:p w14:paraId="6C7920DD" w14:textId="77777777" w:rsidR="005D3678" w:rsidRPr="00940491" w:rsidRDefault="005D3678" w:rsidP="005D3678">
      <w:pPr>
        <w:pStyle w:val="Standard"/>
        <w:jc w:val="both"/>
        <w:rPr>
          <w:rFonts w:ascii="Garamond" w:hAnsi="Garamond"/>
          <w:sz w:val="20"/>
          <w:szCs w:val="20"/>
          <w:lang w:val="en-US"/>
        </w:rPr>
      </w:pPr>
    </w:p>
    <w:p w14:paraId="7DEEC095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a) Biblical Hebrew</w:t>
      </w:r>
    </w:p>
    <w:p w14:paraId="4B5F0F89" w14:textId="3DCC6721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b) Greek</w:t>
      </w:r>
      <w:r w:rsidR="004B1982"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 (Classical, Koiné, Medieval)</w:t>
      </w:r>
    </w:p>
    <w:p w14:paraId="18E3DAE8" w14:textId="4DF6B3A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c) Latin</w:t>
      </w:r>
      <w:r w:rsidR="007B1C08" w:rsidRPr="00940491">
        <w:rPr>
          <w:rFonts w:ascii="Garamond" w:hAnsi="Garamond"/>
          <w:i/>
          <w:iCs/>
          <w:sz w:val="20"/>
          <w:szCs w:val="20"/>
          <w:lang w:val="en-US"/>
        </w:rPr>
        <w:t xml:space="preserve"> (Classical, Medieval)</w:t>
      </w:r>
    </w:p>
    <w:p w14:paraId="7851AB7A" w14:textId="77777777" w:rsidR="005D3678" w:rsidRPr="00940491" w:rsidRDefault="005D3678" w:rsidP="005D3678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d) Aramaic (Syriac, Targumic, Imperial/Biblical)</w:t>
      </w:r>
    </w:p>
    <w:p w14:paraId="3F23390B" w14:textId="5EE3EF2B" w:rsidR="005D3678" w:rsidRPr="00940491" w:rsidRDefault="005D3678" w:rsidP="0029393B">
      <w:pPr>
        <w:pStyle w:val="Standard"/>
        <w:jc w:val="both"/>
        <w:rPr>
          <w:rFonts w:ascii="Garamond" w:hAnsi="Garamond"/>
          <w:i/>
          <w:iCs/>
          <w:sz w:val="20"/>
          <w:szCs w:val="20"/>
          <w:lang w:val="en-US"/>
        </w:rPr>
      </w:pPr>
      <w:r w:rsidRPr="00940491">
        <w:rPr>
          <w:rFonts w:ascii="Garamond" w:hAnsi="Garamond"/>
          <w:i/>
          <w:iCs/>
          <w:sz w:val="20"/>
          <w:szCs w:val="20"/>
          <w:lang w:val="en-US"/>
        </w:rPr>
        <w:t>e) Coptic (Sahidic)</w:t>
      </w:r>
    </w:p>
    <w:p w14:paraId="2F3EBBFA" w14:textId="1519275A" w:rsidR="005D3678" w:rsidRPr="00940491" w:rsidRDefault="005D3678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010759FA" w14:textId="12137ABB" w:rsidR="00EE229D" w:rsidRPr="00940491" w:rsidRDefault="00EE229D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1058002D" w14:textId="79716D7B" w:rsidR="00EE229D" w:rsidRPr="00940491" w:rsidRDefault="00EE229D" w:rsidP="00750B3F">
      <w:pPr>
        <w:widowControl w:val="0"/>
        <w:pBdr>
          <w:bottom w:val="single" w:sz="6" w:space="1" w:color="auto"/>
        </w:pBdr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/>
          <w:smallCaps/>
          <w:kern w:val="3"/>
          <w:sz w:val="20"/>
          <w:szCs w:val="20"/>
          <w:lang w:eastAsia="zh-CN" w:bidi="hi-IN"/>
        </w:rPr>
        <w:t>References</w:t>
      </w:r>
    </w:p>
    <w:p w14:paraId="6E8DC787" w14:textId="502C7AEE" w:rsidR="00EE229D" w:rsidRPr="00940491" w:rsidRDefault="00EE229D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6B92AE74" w14:textId="2B6FB7DA" w:rsidR="00EE229D" w:rsidRPr="00940491" w:rsidRDefault="00EE229D" w:rsidP="004418C2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Jeremy M. Schott, PhD (doctoral advisor)</w:t>
      </w:r>
      <w:r w:rsidR="004418C2" w:rsidRP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</w:t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Constance Furey, PhD</w:t>
      </w:r>
    </w:p>
    <w:p w14:paraId="5574E416" w14:textId="6961844F" w:rsidR="00EE229D" w:rsidRPr="00940491" w:rsidRDefault="00EE229D" w:rsidP="004418C2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Professor, Indiana University Bloomington</w:t>
      </w:r>
      <w:r w:rsidR="004418C2" w:rsidRP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</w:t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Professor, Indiana University Bloomington</w:t>
      </w:r>
    </w:p>
    <w:p w14:paraId="477AECAE" w14:textId="700CE37A" w:rsidR="004418C2" w:rsidRPr="00940491" w:rsidRDefault="00F928ED" w:rsidP="004418C2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hyperlink r:id="rId8" w:history="1">
        <w:r w:rsidR="00EE229D" w:rsidRPr="00940491">
          <w:rPr>
            <w:rStyle w:val="Hyperlink"/>
            <w:rFonts w:ascii="Garamond" w:eastAsia="SimSun" w:hAnsi="Garamond" w:cs="Mangal"/>
            <w:bCs/>
            <w:kern w:val="3"/>
            <w:sz w:val="20"/>
            <w:szCs w:val="20"/>
            <w:lang w:eastAsia="zh-CN" w:bidi="hi-IN"/>
          </w:rPr>
          <w:t>jmschott@indiana.edu</w:t>
        </w:r>
      </w:hyperlink>
      <w:r w:rsidR="004418C2" w:rsidRP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u w:val="none"/>
          <w:lang w:eastAsia="zh-CN" w:bidi="hi-IN"/>
        </w:rPr>
        <w:tab/>
      </w:r>
      <w:r w:rsidR="004418C2" w:rsidRP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u w:val="none"/>
          <w:lang w:eastAsia="zh-CN" w:bidi="hi-IN"/>
        </w:rPr>
        <w:tab/>
      </w:r>
      <w:r w:rsidR="004418C2" w:rsidRP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u w:val="none"/>
          <w:lang w:eastAsia="zh-CN" w:bidi="hi-IN"/>
        </w:rPr>
        <w:tab/>
      </w:r>
      <w:r w:rsidR="004418C2" w:rsidRP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u w:val="none"/>
          <w:lang w:eastAsia="zh-CN" w:bidi="hi-IN"/>
        </w:rPr>
        <w:tab/>
      </w:r>
      <w:hyperlink r:id="rId9" w:history="1">
        <w:r w:rsidR="004418C2" w:rsidRPr="00940491">
          <w:rPr>
            <w:rStyle w:val="Hyperlink"/>
            <w:rFonts w:ascii="Garamond" w:eastAsia="SimSun" w:hAnsi="Garamond" w:cs="Mangal"/>
            <w:bCs/>
            <w:kern w:val="3"/>
            <w:sz w:val="20"/>
            <w:szCs w:val="20"/>
            <w:lang w:eastAsia="zh-CN" w:bidi="hi-IN"/>
          </w:rPr>
          <w:t>cfurey@indiana.edu</w:t>
        </w:r>
      </w:hyperlink>
    </w:p>
    <w:p w14:paraId="6E039136" w14:textId="51D6A830" w:rsidR="00EE229D" w:rsidRPr="00940491" w:rsidRDefault="00EE229D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1F98BED2" w14:textId="01E27F19" w:rsidR="00EE229D" w:rsidRPr="00940491" w:rsidRDefault="00EE229D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693291CF" w14:textId="2874826C" w:rsidR="00EE229D" w:rsidRPr="00940491" w:rsidRDefault="00EE229D" w:rsidP="004418C2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Jason S. Mok</w:t>
      </w:r>
      <w:r w:rsidR="00DA162D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h</w:t>
      </w: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tarian, PhD</w:t>
      </w:r>
      <w:r w:rsidR="004418C2" w:rsidRP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</w:t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Silvia Ronchey, PhD</w:t>
      </w:r>
    </w:p>
    <w:p w14:paraId="634D6E8F" w14:textId="23FF8E7E" w:rsidR="00EE229D" w:rsidRPr="00940491" w:rsidRDefault="00EE229D" w:rsidP="004418C2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r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Associate Professor, Cornell University</w:t>
      </w:r>
      <w:r w:rsidR="004418C2" w:rsidRP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</w:t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ab/>
      </w:r>
      <w:r w:rsidR="004418C2" w:rsidRPr="00940491"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>Professor, Università degli Studi Roma Tre</w:t>
      </w:r>
    </w:p>
    <w:p w14:paraId="0B27651B" w14:textId="5D5082C4" w:rsidR="004418C2" w:rsidRPr="00940491" w:rsidRDefault="00F928ED" w:rsidP="004418C2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  <w:hyperlink r:id="rId10" w:history="1">
        <w:r w:rsidR="00EE229D" w:rsidRPr="00940491">
          <w:rPr>
            <w:rStyle w:val="Hyperlink"/>
            <w:rFonts w:ascii="Garamond" w:eastAsia="SimSun" w:hAnsi="Garamond" w:cs="Mangal"/>
            <w:bCs/>
            <w:kern w:val="3"/>
            <w:sz w:val="20"/>
            <w:szCs w:val="20"/>
            <w:lang w:eastAsia="zh-CN" w:bidi="hi-IN"/>
          </w:rPr>
          <w:t>jmokhtarian@cornell.edu</w:t>
        </w:r>
      </w:hyperlink>
      <w:r w:rsid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  <w:t xml:space="preserve"> </w:t>
      </w:r>
      <w:r w:rsidR="004418C2" w:rsidRP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u w:val="none"/>
          <w:lang w:eastAsia="zh-CN" w:bidi="hi-IN"/>
        </w:rPr>
        <w:tab/>
      </w:r>
      <w:r w:rsidR="004418C2" w:rsidRP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u w:val="none"/>
          <w:lang w:eastAsia="zh-CN" w:bidi="hi-IN"/>
        </w:rPr>
        <w:tab/>
      </w:r>
      <w:r w:rsidR="004418C2" w:rsidRP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u w:val="none"/>
          <w:lang w:eastAsia="zh-CN" w:bidi="hi-IN"/>
        </w:rPr>
        <w:tab/>
      </w:r>
      <w:r w:rsidR="004418C2" w:rsidRPr="004418C2">
        <w:rPr>
          <w:rStyle w:val="Hyperlink"/>
          <w:rFonts w:ascii="Garamond" w:eastAsia="SimSun" w:hAnsi="Garamond" w:cs="Mangal"/>
          <w:bCs/>
          <w:kern w:val="3"/>
          <w:sz w:val="20"/>
          <w:szCs w:val="20"/>
          <w:u w:val="none"/>
          <w:lang w:eastAsia="zh-CN" w:bidi="hi-IN"/>
        </w:rPr>
        <w:tab/>
      </w:r>
      <w:hyperlink r:id="rId11" w:history="1">
        <w:r w:rsidR="004418C2" w:rsidRPr="00940491">
          <w:rPr>
            <w:rStyle w:val="Hyperlink"/>
            <w:rFonts w:ascii="Garamond" w:eastAsia="SimSun" w:hAnsi="Garamond" w:cs="Mangal"/>
            <w:bCs/>
            <w:kern w:val="3"/>
            <w:sz w:val="20"/>
            <w:szCs w:val="20"/>
            <w:lang w:eastAsia="zh-CN" w:bidi="hi-IN"/>
          </w:rPr>
          <w:t>silvia.ronchey@uniroma3.it</w:t>
        </w:r>
      </w:hyperlink>
    </w:p>
    <w:p w14:paraId="1ACDB892" w14:textId="015E6C78" w:rsidR="00EE229D" w:rsidRPr="00940491" w:rsidRDefault="00EE229D" w:rsidP="00750B3F">
      <w:pPr>
        <w:widowControl w:val="0"/>
        <w:suppressAutoHyphens/>
        <w:autoSpaceDN w:val="0"/>
        <w:ind w:left="2880" w:hanging="288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p w14:paraId="72FEBB78" w14:textId="77777777" w:rsidR="00FD2326" w:rsidRPr="00940491" w:rsidRDefault="00FD2326" w:rsidP="00FD2326">
      <w:pPr>
        <w:widowControl w:val="0"/>
        <w:suppressAutoHyphens/>
        <w:autoSpaceDN w:val="0"/>
        <w:jc w:val="both"/>
        <w:textAlignment w:val="baseline"/>
        <w:outlineLvl w:val="0"/>
        <w:rPr>
          <w:rFonts w:ascii="Garamond" w:eastAsia="SimSun" w:hAnsi="Garamond" w:cs="Mangal"/>
          <w:bCs/>
          <w:kern w:val="3"/>
          <w:sz w:val="20"/>
          <w:szCs w:val="20"/>
          <w:lang w:eastAsia="zh-CN" w:bidi="hi-IN"/>
        </w:rPr>
      </w:pPr>
    </w:p>
    <w:sectPr w:rsidR="00FD2326" w:rsidRPr="00940491" w:rsidSect="00D11598">
      <w:footerReference w:type="even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755D" w14:textId="77777777" w:rsidR="00F928ED" w:rsidRDefault="00F928ED" w:rsidP="00A92772">
      <w:r>
        <w:separator/>
      </w:r>
    </w:p>
  </w:endnote>
  <w:endnote w:type="continuationSeparator" w:id="0">
    <w:p w14:paraId="0F62114B" w14:textId="77777777" w:rsidR="00F928ED" w:rsidRDefault="00F928ED" w:rsidP="00A9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85521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8744BC" w14:textId="7336F78D" w:rsidR="00A92772" w:rsidRDefault="00A92772" w:rsidP="00E32F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E8656A" w14:textId="77777777" w:rsidR="00A92772" w:rsidRDefault="00A92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35871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78EE4C" w14:textId="40EA2A84" w:rsidR="00A92772" w:rsidRDefault="00A92772" w:rsidP="00E32F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62F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16599E" w14:textId="77777777" w:rsidR="00A92772" w:rsidRDefault="00A92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23698" w14:textId="77777777" w:rsidR="00F928ED" w:rsidRDefault="00F928ED" w:rsidP="00A92772">
      <w:r>
        <w:separator/>
      </w:r>
    </w:p>
  </w:footnote>
  <w:footnote w:type="continuationSeparator" w:id="0">
    <w:p w14:paraId="3B39DA33" w14:textId="77777777" w:rsidR="00F928ED" w:rsidRDefault="00F928ED" w:rsidP="00A9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8E7"/>
    <w:multiLevelType w:val="hybridMultilevel"/>
    <w:tmpl w:val="C9B6D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DF2"/>
    <w:multiLevelType w:val="hybridMultilevel"/>
    <w:tmpl w:val="66A0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5E15"/>
    <w:multiLevelType w:val="hybridMultilevel"/>
    <w:tmpl w:val="4552B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36234"/>
    <w:multiLevelType w:val="hybridMultilevel"/>
    <w:tmpl w:val="6F4AF5DC"/>
    <w:lvl w:ilvl="0" w:tplc="A36A9340">
      <w:start w:val="2016"/>
      <w:numFmt w:val="decimal"/>
      <w:lvlText w:val="%1"/>
      <w:lvlJc w:val="left"/>
      <w:pPr>
        <w:ind w:left="760" w:hanging="4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2049F"/>
    <w:multiLevelType w:val="hybridMultilevel"/>
    <w:tmpl w:val="E08A8898"/>
    <w:lvl w:ilvl="0" w:tplc="328A5BE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76DBF"/>
    <w:multiLevelType w:val="hybridMultilevel"/>
    <w:tmpl w:val="ACA6D456"/>
    <w:lvl w:ilvl="0" w:tplc="395E5EE4">
      <w:start w:val="11"/>
      <w:numFmt w:val="bullet"/>
      <w:lvlText w:val="-"/>
      <w:lvlJc w:val="left"/>
      <w:pPr>
        <w:ind w:left="720" w:hanging="360"/>
      </w:pPr>
      <w:rPr>
        <w:rFonts w:ascii="Garamond" w:eastAsia="SimSun" w:hAnsi="Garamond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A20A0"/>
    <w:multiLevelType w:val="hybridMultilevel"/>
    <w:tmpl w:val="F06AD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2616"/>
    <w:multiLevelType w:val="hybridMultilevel"/>
    <w:tmpl w:val="17707B2C"/>
    <w:lvl w:ilvl="0" w:tplc="DB6C7F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01E14"/>
    <w:multiLevelType w:val="hybridMultilevel"/>
    <w:tmpl w:val="F5D22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45AB3"/>
    <w:multiLevelType w:val="hybridMultilevel"/>
    <w:tmpl w:val="08086E78"/>
    <w:lvl w:ilvl="0" w:tplc="A0B0FB9A">
      <w:start w:val="2017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3882"/>
    <w:multiLevelType w:val="hybridMultilevel"/>
    <w:tmpl w:val="7DBAC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657F0"/>
    <w:multiLevelType w:val="hybridMultilevel"/>
    <w:tmpl w:val="96222068"/>
    <w:lvl w:ilvl="0" w:tplc="328A5BE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94831F2"/>
    <w:multiLevelType w:val="hybridMultilevel"/>
    <w:tmpl w:val="D7F46B34"/>
    <w:lvl w:ilvl="0" w:tplc="9B940908">
      <w:start w:val="2017"/>
      <w:numFmt w:val="decimal"/>
      <w:lvlText w:val="%1"/>
      <w:lvlJc w:val="left"/>
      <w:pPr>
        <w:ind w:left="740" w:hanging="38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3AEF"/>
    <w:multiLevelType w:val="hybridMultilevel"/>
    <w:tmpl w:val="06C89B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E78CC"/>
    <w:multiLevelType w:val="hybridMultilevel"/>
    <w:tmpl w:val="836E8DB2"/>
    <w:lvl w:ilvl="0" w:tplc="64207C6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B7972"/>
    <w:multiLevelType w:val="hybridMultilevel"/>
    <w:tmpl w:val="A90CA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F458F"/>
    <w:multiLevelType w:val="hybridMultilevel"/>
    <w:tmpl w:val="63B8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43948"/>
    <w:multiLevelType w:val="hybridMultilevel"/>
    <w:tmpl w:val="868294FA"/>
    <w:lvl w:ilvl="0" w:tplc="328A5BE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74FCB"/>
    <w:multiLevelType w:val="hybridMultilevel"/>
    <w:tmpl w:val="AED4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84B70"/>
    <w:multiLevelType w:val="hybridMultilevel"/>
    <w:tmpl w:val="0D84CDCA"/>
    <w:lvl w:ilvl="0" w:tplc="A94EBD3A">
      <w:start w:val="2017"/>
      <w:numFmt w:val="decimal"/>
      <w:lvlText w:val="%1"/>
      <w:lvlJc w:val="left"/>
      <w:pPr>
        <w:ind w:left="740" w:hanging="38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2962"/>
    <w:multiLevelType w:val="hybridMultilevel"/>
    <w:tmpl w:val="4A54F7E6"/>
    <w:lvl w:ilvl="0" w:tplc="17AC6C12">
      <w:start w:val="2018"/>
      <w:numFmt w:val="decimal"/>
      <w:lvlText w:val="%1"/>
      <w:lvlJc w:val="left"/>
      <w:pPr>
        <w:ind w:left="740" w:hanging="38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4B0D"/>
    <w:multiLevelType w:val="hybridMultilevel"/>
    <w:tmpl w:val="591E3FE0"/>
    <w:lvl w:ilvl="0" w:tplc="798457F2">
      <w:start w:val="2019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97C21"/>
    <w:multiLevelType w:val="hybridMultilevel"/>
    <w:tmpl w:val="D09C96BC"/>
    <w:lvl w:ilvl="0" w:tplc="DF38FE84">
      <w:start w:val="2016"/>
      <w:numFmt w:val="decimal"/>
      <w:lvlText w:val="%1"/>
      <w:lvlJc w:val="left"/>
      <w:pPr>
        <w:ind w:left="760" w:hanging="4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F7BF4"/>
    <w:multiLevelType w:val="hybridMultilevel"/>
    <w:tmpl w:val="BF0E112E"/>
    <w:lvl w:ilvl="0" w:tplc="38A0BDB8">
      <w:start w:val="2019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678"/>
    <w:multiLevelType w:val="hybridMultilevel"/>
    <w:tmpl w:val="E3CC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6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22"/>
  </w:num>
  <w:num w:numId="12">
    <w:abstractNumId w:val="21"/>
  </w:num>
  <w:num w:numId="13">
    <w:abstractNumId w:val="23"/>
  </w:num>
  <w:num w:numId="14">
    <w:abstractNumId w:val="12"/>
  </w:num>
  <w:num w:numId="15">
    <w:abstractNumId w:val="19"/>
  </w:num>
  <w:num w:numId="16">
    <w:abstractNumId w:val="9"/>
  </w:num>
  <w:num w:numId="17">
    <w:abstractNumId w:val="20"/>
  </w:num>
  <w:num w:numId="18">
    <w:abstractNumId w:val="16"/>
  </w:num>
  <w:num w:numId="19">
    <w:abstractNumId w:val="18"/>
  </w:num>
  <w:num w:numId="20">
    <w:abstractNumId w:val="5"/>
  </w:num>
  <w:num w:numId="21">
    <w:abstractNumId w:val="11"/>
  </w:num>
  <w:num w:numId="22">
    <w:abstractNumId w:val="4"/>
  </w:num>
  <w:num w:numId="23">
    <w:abstractNumId w:val="17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43"/>
    <w:rsid w:val="00000A91"/>
    <w:rsid w:val="00003D51"/>
    <w:rsid w:val="00005D1C"/>
    <w:rsid w:val="00010651"/>
    <w:rsid w:val="0001572C"/>
    <w:rsid w:val="00016B32"/>
    <w:rsid w:val="00020A64"/>
    <w:rsid w:val="000259ED"/>
    <w:rsid w:val="00031EF6"/>
    <w:rsid w:val="000356F3"/>
    <w:rsid w:val="00037312"/>
    <w:rsid w:val="00041FD0"/>
    <w:rsid w:val="00062DE3"/>
    <w:rsid w:val="000642F0"/>
    <w:rsid w:val="00067837"/>
    <w:rsid w:val="0007233A"/>
    <w:rsid w:val="0007548F"/>
    <w:rsid w:val="00081A8F"/>
    <w:rsid w:val="000828FB"/>
    <w:rsid w:val="0009112E"/>
    <w:rsid w:val="000A48CA"/>
    <w:rsid w:val="000A591B"/>
    <w:rsid w:val="000A5DDF"/>
    <w:rsid w:val="000A61DD"/>
    <w:rsid w:val="000B0BD8"/>
    <w:rsid w:val="000B0DF7"/>
    <w:rsid w:val="000B54A6"/>
    <w:rsid w:val="000C0239"/>
    <w:rsid w:val="000C64F2"/>
    <w:rsid w:val="000D19EB"/>
    <w:rsid w:val="000D389F"/>
    <w:rsid w:val="000E2095"/>
    <w:rsid w:val="000E5664"/>
    <w:rsid w:val="000E5D27"/>
    <w:rsid w:val="000F2573"/>
    <w:rsid w:val="000F4603"/>
    <w:rsid w:val="00104A81"/>
    <w:rsid w:val="0011303A"/>
    <w:rsid w:val="00113933"/>
    <w:rsid w:val="00114CED"/>
    <w:rsid w:val="0011795F"/>
    <w:rsid w:val="00123028"/>
    <w:rsid w:val="001237BE"/>
    <w:rsid w:val="00123F1C"/>
    <w:rsid w:val="00126476"/>
    <w:rsid w:val="00126EF3"/>
    <w:rsid w:val="00130AEA"/>
    <w:rsid w:val="0013172B"/>
    <w:rsid w:val="00132837"/>
    <w:rsid w:val="00132F7A"/>
    <w:rsid w:val="00133D48"/>
    <w:rsid w:val="00137542"/>
    <w:rsid w:val="00140C56"/>
    <w:rsid w:val="00145BFD"/>
    <w:rsid w:val="00146C89"/>
    <w:rsid w:val="0015029F"/>
    <w:rsid w:val="001523D7"/>
    <w:rsid w:val="00153331"/>
    <w:rsid w:val="0017144F"/>
    <w:rsid w:val="00184AAB"/>
    <w:rsid w:val="001932B4"/>
    <w:rsid w:val="001A00EB"/>
    <w:rsid w:val="001A5F6A"/>
    <w:rsid w:val="001B10FB"/>
    <w:rsid w:val="001B43EF"/>
    <w:rsid w:val="001B5B46"/>
    <w:rsid w:val="001C0567"/>
    <w:rsid w:val="001C35C7"/>
    <w:rsid w:val="001D1C0F"/>
    <w:rsid w:val="001E02B0"/>
    <w:rsid w:val="001E193D"/>
    <w:rsid w:val="001E3245"/>
    <w:rsid w:val="001F305B"/>
    <w:rsid w:val="001F5900"/>
    <w:rsid w:val="001F6217"/>
    <w:rsid w:val="001F6B72"/>
    <w:rsid w:val="002016F2"/>
    <w:rsid w:val="00201721"/>
    <w:rsid w:val="0020444C"/>
    <w:rsid w:val="0020461C"/>
    <w:rsid w:val="00205EE9"/>
    <w:rsid w:val="00207F20"/>
    <w:rsid w:val="00214EFA"/>
    <w:rsid w:val="00221244"/>
    <w:rsid w:val="002217CA"/>
    <w:rsid w:val="0022206D"/>
    <w:rsid w:val="00226887"/>
    <w:rsid w:val="00227031"/>
    <w:rsid w:val="002305BC"/>
    <w:rsid w:val="002340BD"/>
    <w:rsid w:val="00236900"/>
    <w:rsid w:val="00244940"/>
    <w:rsid w:val="00244CD2"/>
    <w:rsid w:val="002461D8"/>
    <w:rsid w:val="00277388"/>
    <w:rsid w:val="00283C27"/>
    <w:rsid w:val="00286DBE"/>
    <w:rsid w:val="00287961"/>
    <w:rsid w:val="00287C62"/>
    <w:rsid w:val="00292CFE"/>
    <w:rsid w:val="0029393B"/>
    <w:rsid w:val="002A0AC9"/>
    <w:rsid w:val="002A6293"/>
    <w:rsid w:val="002B05D5"/>
    <w:rsid w:val="002B3E94"/>
    <w:rsid w:val="002B59F4"/>
    <w:rsid w:val="002B7F49"/>
    <w:rsid w:val="002D18C9"/>
    <w:rsid w:val="002D35BB"/>
    <w:rsid w:val="002D66F1"/>
    <w:rsid w:val="002D6E77"/>
    <w:rsid w:val="002E188C"/>
    <w:rsid w:val="002E7F5F"/>
    <w:rsid w:val="002F004E"/>
    <w:rsid w:val="002F1DEB"/>
    <w:rsid w:val="002F3A6D"/>
    <w:rsid w:val="00300156"/>
    <w:rsid w:val="003048D2"/>
    <w:rsid w:val="00304E5E"/>
    <w:rsid w:val="00313E30"/>
    <w:rsid w:val="0031479C"/>
    <w:rsid w:val="00317EAA"/>
    <w:rsid w:val="003200AE"/>
    <w:rsid w:val="003206D8"/>
    <w:rsid w:val="0033251F"/>
    <w:rsid w:val="00343818"/>
    <w:rsid w:val="003478B2"/>
    <w:rsid w:val="00350543"/>
    <w:rsid w:val="00353B77"/>
    <w:rsid w:val="00357485"/>
    <w:rsid w:val="003641C7"/>
    <w:rsid w:val="00364D03"/>
    <w:rsid w:val="00366821"/>
    <w:rsid w:val="00373D60"/>
    <w:rsid w:val="003757DB"/>
    <w:rsid w:val="00382D90"/>
    <w:rsid w:val="00383974"/>
    <w:rsid w:val="00385FED"/>
    <w:rsid w:val="00387294"/>
    <w:rsid w:val="0039618F"/>
    <w:rsid w:val="003A6477"/>
    <w:rsid w:val="003A7F95"/>
    <w:rsid w:val="003B0329"/>
    <w:rsid w:val="003B0B79"/>
    <w:rsid w:val="003B26C6"/>
    <w:rsid w:val="003B2AE8"/>
    <w:rsid w:val="003B3192"/>
    <w:rsid w:val="003C27B2"/>
    <w:rsid w:val="003C3334"/>
    <w:rsid w:val="003C5622"/>
    <w:rsid w:val="003D3F79"/>
    <w:rsid w:val="003E2423"/>
    <w:rsid w:val="003F7D6B"/>
    <w:rsid w:val="00401509"/>
    <w:rsid w:val="00403A7F"/>
    <w:rsid w:val="00405B8C"/>
    <w:rsid w:val="00406885"/>
    <w:rsid w:val="00412E54"/>
    <w:rsid w:val="00412F9C"/>
    <w:rsid w:val="00413864"/>
    <w:rsid w:val="00413B9D"/>
    <w:rsid w:val="00417D8A"/>
    <w:rsid w:val="004203C7"/>
    <w:rsid w:val="00421831"/>
    <w:rsid w:val="004301CC"/>
    <w:rsid w:val="00434955"/>
    <w:rsid w:val="00437F7E"/>
    <w:rsid w:val="0044005B"/>
    <w:rsid w:val="00440ABB"/>
    <w:rsid w:val="004418C2"/>
    <w:rsid w:val="00442F5E"/>
    <w:rsid w:val="004515B1"/>
    <w:rsid w:val="00452085"/>
    <w:rsid w:val="00453052"/>
    <w:rsid w:val="00453A54"/>
    <w:rsid w:val="00456D47"/>
    <w:rsid w:val="0046760F"/>
    <w:rsid w:val="0047494A"/>
    <w:rsid w:val="00481C77"/>
    <w:rsid w:val="00486B23"/>
    <w:rsid w:val="00486D73"/>
    <w:rsid w:val="004909B3"/>
    <w:rsid w:val="00494E7F"/>
    <w:rsid w:val="00497E73"/>
    <w:rsid w:val="004A0625"/>
    <w:rsid w:val="004A44B4"/>
    <w:rsid w:val="004A641E"/>
    <w:rsid w:val="004A775F"/>
    <w:rsid w:val="004B0D4D"/>
    <w:rsid w:val="004B1982"/>
    <w:rsid w:val="004B6E35"/>
    <w:rsid w:val="004C453F"/>
    <w:rsid w:val="004D03B4"/>
    <w:rsid w:val="004D7D6A"/>
    <w:rsid w:val="004E2814"/>
    <w:rsid w:val="004E46F7"/>
    <w:rsid w:val="004E62F0"/>
    <w:rsid w:val="004F1DA9"/>
    <w:rsid w:val="004F4A12"/>
    <w:rsid w:val="004F6BD9"/>
    <w:rsid w:val="005011B0"/>
    <w:rsid w:val="005017B5"/>
    <w:rsid w:val="00502CFA"/>
    <w:rsid w:val="0050304C"/>
    <w:rsid w:val="00505DCF"/>
    <w:rsid w:val="00510453"/>
    <w:rsid w:val="00512B33"/>
    <w:rsid w:val="0053127E"/>
    <w:rsid w:val="00532394"/>
    <w:rsid w:val="005347B0"/>
    <w:rsid w:val="00534FDD"/>
    <w:rsid w:val="005358A1"/>
    <w:rsid w:val="00535931"/>
    <w:rsid w:val="00536BBD"/>
    <w:rsid w:val="005402BC"/>
    <w:rsid w:val="00547EE8"/>
    <w:rsid w:val="0055004F"/>
    <w:rsid w:val="00550DDF"/>
    <w:rsid w:val="005514A7"/>
    <w:rsid w:val="00555FD7"/>
    <w:rsid w:val="005602F8"/>
    <w:rsid w:val="005604F1"/>
    <w:rsid w:val="00560F5F"/>
    <w:rsid w:val="005620C6"/>
    <w:rsid w:val="00563080"/>
    <w:rsid w:val="005633C8"/>
    <w:rsid w:val="00563572"/>
    <w:rsid w:val="00565C30"/>
    <w:rsid w:val="00566276"/>
    <w:rsid w:val="005760D4"/>
    <w:rsid w:val="00576BEB"/>
    <w:rsid w:val="00583D72"/>
    <w:rsid w:val="00584C86"/>
    <w:rsid w:val="005958E1"/>
    <w:rsid w:val="00596A06"/>
    <w:rsid w:val="00597424"/>
    <w:rsid w:val="005B74DB"/>
    <w:rsid w:val="005C034D"/>
    <w:rsid w:val="005C37D3"/>
    <w:rsid w:val="005D0AD5"/>
    <w:rsid w:val="005D1ADD"/>
    <w:rsid w:val="005D2845"/>
    <w:rsid w:val="005D3678"/>
    <w:rsid w:val="005D43BD"/>
    <w:rsid w:val="005E1255"/>
    <w:rsid w:val="005E175E"/>
    <w:rsid w:val="005E6DC1"/>
    <w:rsid w:val="005F0E6E"/>
    <w:rsid w:val="005F3BB9"/>
    <w:rsid w:val="005F6265"/>
    <w:rsid w:val="005F6C90"/>
    <w:rsid w:val="00603982"/>
    <w:rsid w:val="00606377"/>
    <w:rsid w:val="00611B9D"/>
    <w:rsid w:val="00611F2B"/>
    <w:rsid w:val="00613068"/>
    <w:rsid w:val="00613F5D"/>
    <w:rsid w:val="00617193"/>
    <w:rsid w:val="00631B3B"/>
    <w:rsid w:val="00640343"/>
    <w:rsid w:val="00641B43"/>
    <w:rsid w:val="00647342"/>
    <w:rsid w:val="00647A0A"/>
    <w:rsid w:val="006515F7"/>
    <w:rsid w:val="006649B9"/>
    <w:rsid w:val="0067301F"/>
    <w:rsid w:val="00675B38"/>
    <w:rsid w:val="00676CBC"/>
    <w:rsid w:val="00684C93"/>
    <w:rsid w:val="0069039A"/>
    <w:rsid w:val="006908AB"/>
    <w:rsid w:val="00697B39"/>
    <w:rsid w:val="006A404D"/>
    <w:rsid w:val="006A4313"/>
    <w:rsid w:val="006B1BAB"/>
    <w:rsid w:val="006B23F7"/>
    <w:rsid w:val="006B40AD"/>
    <w:rsid w:val="006B607E"/>
    <w:rsid w:val="006B613C"/>
    <w:rsid w:val="006C062D"/>
    <w:rsid w:val="006C2A69"/>
    <w:rsid w:val="006C5639"/>
    <w:rsid w:val="006D36E5"/>
    <w:rsid w:val="006E445F"/>
    <w:rsid w:val="006E6ACB"/>
    <w:rsid w:val="006F07B9"/>
    <w:rsid w:val="00702E15"/>
    <w:rsid w:val="00705794"/>
    <w:rsid w:val="00705D6A"/>
    <w:rsid w:val="00710DD9"/>
    <w:rsid w:val="00712C96"/>
    <w:rsid w:val="00717EED"/>
    <w:rsid w:val="00721CA7"/>
    <w:rsid w:val="00721DFD"/>
    <w:rsid w:val="0072549A"/>
    <w:rsid w:val="0072759C"/>
    <w:rsid w:val="00731526"/>
    <w:rsid w:val="0073508E"/>
    <w:rsid w:val="00735FEF"/>
    <w:rsid w:val="00737C4D"/>
    <w:rsid w:val="00746940"/>
    <w:rsid w:val="00750B3F"/>
    <w:rsid w:val="00755729"/>
    <w:rsid w:val="0076164C"/>
    <w:rsid w:val="00763DC3"/>
    <w:rsid w:val="00763E5B"/>
    <w:rsid w:val="00767E08"/>
    <w:rsid w:val="00772DEC"/>
    <w:rsid w:val="007730D9"/>
    <w:rsid w:val="00774126"/>
    <w:rsid w:val="0077481C"/>
    <w:rsid w:val="00775B08"/>
    <w:rsid w:val="00776400"/>
    <w:rsid w:val="00777F64"/>
    <w:rsid w:val="0078026A"/>
    <w:rsid w:val="00781B1B"/>
    <w:rsid w:val="00781E94"/>
    <w:rsid w:val="0078606E"/>
    <w:rsid w:val="00793E7F"/>
    <w:rsid w:val="007948D0"/>
    <w:rsid w:val="00796BD3"/>
    <w:rsid w:val="007B1916"/>
    <w:rsid w:val="007B1C08"/>
    <w:rsid w:val="007B4735"/>
    <w:rsid w:val="007B4D60"/>
    <w:rsid w:val="007B711B"/>
    <w:rsid w:val="007B79A6"/>
    <w:rsid w:val="007C12DE"/>
    <w:rsid w:val="007C26B9"/>
    <w:rsid w:val="007D0740"/>
    <w:rsid w:val="007D3B28"/>
    <w:rsid w:val="007D6203"/>
    <w:rsid w:val="007D6717"/>
    <w:rsid w:val="007F1C8E"/>
    <w:rsid w:val="007F1CCB"/>
    <w:rsid w:val="007F2007"/>
    <w:rsid w:val="007F7871"/>
    <w:rsid w:val="00800140"/>
    <w:rsid w:val="008008C0"/>
    <w:rsid w:val="00800936"/>
    <w:rsid w:val="00800B84"/>
    <w:rsid w:val="008049B3"/>
    <w:rsid w:val="00810125"/>
    <w:rsid w:val="008112ED"/>
    <w:rsid w:val="00813394"/>
    <w:rsid w:val="00813592"/>
    <w:rsid w:val="008200E9"/>
    <w:rsid w:val="00824B6E"/>
    <w:rsid w:val="00826B21"/>
    <w:rsid w:val="008277BC"/>
    <w:rsid w:val="008300DD"/>
    <w:rsid w:val="0083369A"/>
    <w:rsid w:val="00833DE0"/>
    <w:rsid w:val="00837FBF"/>
    <w:rsid w:val="00843867"/>
    <w:rsid w:val="00846874"/>
    <w:rsid w:val="008672BE"/>
    <w:rsid w:val="008716E4"/>
    <w:rsid w:val="008733BB"/>
    <w:rsid w:val="008774E0"/>
    <w:rsid w:val="00882413"/>
    <w:rsid w:val="008838D6"/>
    <w:rsid w:val="00885EAC"/>
    <w:rsid w:val="00892088"/>
    <w:rsid w:val="00896973"/>
    <w:rsid w:val="008A1D5E"/>
    <w:rsid w:val="008A27EB"/>
    <w:rsid w:val="008A4F78"/>
    <w:rsid w:val="008B2577"/>
    <w:rsid w:val="008B4A84"/>
    <w:rsid w:val="008B6A9D"/>
    <w:rsid w:val="008C0214"/>
    <w:rsid w:val="008C07FE"/>
    <w:rsid w:val="008C104A"/>
    <w:rsid w:val="008C2FA7"/>
    <w:rsid w:val="008C303F"/>
    <w:rsid w:val="008D0512"/>
    <w:rsid w:val="008D4123"/>
    <w:rsid w:val="008E1663"/>
    <w:rsid w:val="008E19D7"/>
    <w:rsid w:val="008E2762"/>
    <w:rsid w:val="008E5712"/>
    <w:rsid w:val="008F0B7F"/>
    <w:rsid w:val="008F3E08"/>
    <w:rsid w:val="008F3E7B"/>
    <w:rsid w:val="008F4185"/>
    <w:rsid w:val="00903CDB"/>
    <w:rsid w:val="00912C0E"/>
    <w:rsid w:val="00912D53"/>
    <w:rsid w:val="00916156"/>
    <w:rsid w:val="00920FD0"/>
    <w:rsid w:val="00924343"/>
    <w:rsid w:val="009354A3"/>
    <w:rsid w:val="009363C5"/>
    <w:rsid w:val="00940491"/>
    <w:rsid w:val="00942C11"/>
    <w:rsid w:val="00954A2C"/>
    <w:rsid w:val="00962C85"/>
    <w:rsid w:val="00974CB8"/>
    <w:rsid w:val="0097552C"/>
    <w:rsid w:val="009766DB"/>
    <w:rsid w:val="00977202"/>
    <w:rsid w:val="009810E6"/>
    <w:rsid w:val="009849DD"/>
    <w:rsid w:val="0099206E"/>
    <w:rsid w:val="00994C49"/>
    <w:rsid w:val="0099788C"/>
    <w:rsid w:val="009A4D8A"/>
    <w:rsid w:val="009B13ED"/>
    <w:rsid w:val="009B4DEB"/>
    <w:rsid w:val="009B72E9"/>
    <w:rsid w:val="009B7ABD"/>
    <w:rsid w:val="009B7B6A"/>
    <w:rsid w:val="009C1C48"/>
    <w:rsid w:val="009C7112"/>
    <w:rsid w:val="009D2E39"/>
    <w:rsid w:val="009D540F"/>
    <w:rsid w:val="009E1BED"/>
    <w:rsid w:val="009E2D5B"/>
    <w:rsid w:val="009E2E24"/>
    <w:rsid w:val="009E319F"/>
    <w:rsid w:val="009E506A"/>
    <w:rsid w:val="009E622E"/>
    <w:rsid w:val="009F0C34"/>
    <w:rsid w:val="009F1B24"/>
    <w:rsid w:val="009F2B2C"/>
    <w:rsid w:val="009F4A58"/>
    <w:rsid w:val="009F4AC3"/>
    <w:rsid w:val="00A00105"/>
    <w:rsid w:val="00A00E67"/>
    <w:rsid w:val="00A02E69"/>
    <w:rsid w:val="00A03014"/>
    <w:rsid w:val="00A0429C"/>
    <w:rsid w:val="00A065BC"/>
    <w:rsid w:val="00A06F0F"/>
    <w:rsid w:val="00A105E0"/>
    <w:rsid w:val="00A16E2F"/>
    <w:rsid w:val="00A25C92"/>
    <w:rsid w:val="00A3198C"/>
    <w:rsid w:val="00A424D5"/>
    <w:rsid w:val="00A42EB0"/>
    <w:rsid w:val="00A50AEB"/>
    <w:rsid w:val="00A524D8"/>
    <w:rsid w:val="00A54565"/>
    <w:rsid w:val="00A57AA4"/>
    <w:rsid w:val="00A60781"/>
    <w:rsid w:val="00A6085D"/>
    <w:rsid w:val="00A62A23"/>
    <w:rsid w:val="00A63A14"/>
    <w:rsid w:val="00A67C40"/>
    <w:rsid w:val="00A72BFB"/>
    <w:rsid w:val="00A72FA4"/>
    <w:rsid w:val="00A770AC"/>
    <w:rsid w:val="00A81C96"/>
    <w:rsid w:val="00A8489E"/>
    <w:rsid w:val="00A90475"/>
    <w:rsid w:val="00A92772"/>
    <w:rsid w:val="00AA0607"/>
    <w:rsid w:val="00AA66E5"/>
    <w:rsid w:val="00AA6BA2"/>
    <w:rsid w:val="00AB4513"/>
    <w:rsid w:val="00AC02E9"/>
    <w:rsid w:val="00AD2A40"/>
    <w:rsid w:val="00AD44A1"/>
    <w:rsid w:val="00AD6F4B"/>
    <w:rsid w:val="00AE0754"/>
    <w:rsid w:val="00B005C4"/>
    <w:rsid w:val="00B0595C"/>
    <w:rsid w:val="00B06903"/>
    <w:rsid w:val="00B07028"/>
    <w:rsid w:val="00B10F4C"/>
    <w:rsid w:val="00B20C4F"/>
    <w:rsid w:val="00B24709"/>
    <w:rsid w:val="00B277A9"/>
    <w:rsid w:val="00B27A78"/>
    <w:rsid w:val="00B3071A"/>
    <w:rsid w:val="00B31D84"/>
    <w:rsid w:val="00B33D36"/>
    <w:rsid w:val="00B36AC6"/>
    <w:rsid w:val="00B4170C"/>
    <w:rsid w:val="00B46DB2"/>
    <w:rsid w:val="00B46F87"/>
    <w:rsid w:val="00B527BC"/>
    <w:rsid w:val="00B54CF4"/>
    <w:rsid w:val="00B56327"/>
    <w:rsid w:val="00B66CE7"/>
    <w:rsid w:val="00B67B5D"/>
    <w:rsid w:val="00B76A81"/>
    <w:rsid w:val="00B7735A"/>
    <w:rsid w:val="00B82877"/>
    <w:rsid w:val="00B865B2"/>
    <w:rsid w:val="00B93D5A"/>
    <w:rsid w:val="00BA32FC"/>
    <w:rsid w:val="00BB1A01"/>
    <w:rsid w:val="00BB7906"/>
    <w:rsid w:val="00BC45AA"/>
    <w:rsid w:val="00BC59EA"/>
    <w:rsid w:val="00BC5BCF"/>
    <w:rsid w:val="00BC6315"/>
    <w:rsid w:val="00BD1F34"/>
    <w:rsid w:val="00BD2F71"/>
    <w:rsid w:val="00BE4B71"/>
    <w:rsid w:val="00BF5047"/>
    <w:rsid w:val="00C32D04"/>
    <w:rsid w:val="00C32EDF"/>
    <w:rsid w:val="00C46F0B"/>
    <w:rsid w:val="00C527FE"/>
    <w:rsid w:val="00C52E86"/>
    <w:rsid w:val="00C621E1"/>
    <w:rsid w:val="00C6749C"/>
    <w:rsid w:val="00C7217C"/>
    <w:rsid w:val="00C764CD"/>
    <w:rsid w:val="00C85DFD"/>
    <w:rsid w:val="00C85EFC"/>
    <w:rsid w:val="00C9071C"/>
    <w:rsid w:val="00C94F3A"/>
    <w:rsid w:val="00CA1C11"/>
    <w:rsid w:val="00CA24E6"/>
    <w:rsid w:val="00CA3625"/>
    <w:rsid w:val="00CA50E7"/>
    <w:rsid w:val="00CB0344"/>
    <w:rsid w:val="00CB1DD5"/>
    <w:rsid w:val="00CB51E2"/>
    <w:rsid w:val="00CB5521"/>
    <w:rsid w:val="00CB5891"/>
    <w:rsid w:val="00CB60F3"/>
    <w:rsid w:val="00CB65BB"/>
    <w:rsid w:val="00CD3127"/>
    <w:rsid w:val="00CD4F75"/>
    <w:rsid w:val="00CD73D0"/>
    <w:rsid w:val="00CD7423"/>
    <w:rsid w:val="00CD7804"/>
    <w:rsid w:val="00CD7FB8"/>
    <w:rsid w:val="00CF01CF"/>
    <w:rsid w:val="00CF06C6"/>
    <w:rsid w:val="00CF213B"/>
    <w:rsid w:val="00CF446C"/>
    <w:rsid w:val="00CF5297"/>
    <w:rsid w:val="00CF6B7B"/>
    <w:rsid w:val="00D00755"/>
    <w:rsid w:val="00D02ED6"/>
    <w:rsid w:val="00D11598"/>
    <w:rsid w:val="00D13A02"/>
    <w:rsid w:val="00D16388"/>
    <w:rsid w:val="00D165AA"/>
    <w:rsid w:val="00D24F5B"/>
    <w:rsid w:val="00D26D58"/>
    <w:rsid w:val="00D27973"/>
    <w:rsid w:val="00D34BB2"/>
    <w:rsid w:val="00D376CA"/>
    <w:rsid w:val="00D4276D"/>
    <w:rsid w:val="00D44B48"/>
    <w:rsid w:val="00D457D7"/>
    <w:rsid w:val="00D51728"/>
    <w:rsid w:val="00D6486C"/>
    <w:rsid w:val="00D67B41"/>
    <w:rsid w:val="00D76CD5"/>
    <w:rsid w:val="00D821BD"/>
    <w:rsid w:val="00D83BD9"/>
    <w:rsid w:val="00D96A15"/>
    <w:rsid w:val="00D97EE2"/>
    <w:rsid w:val="00DA162D"/>
    <w:rsid w:val="00DA50C3"/>
    <w:rsid w:val="00DA60AA"/>
    <w:rsid w:val="00DB05DA"/>
    <w:rsid w:val="00DB2B27"/>
    <w:rsid w:val="00DB3CB7"/>
    <w:rsid w:val="00DB4601"/>
    <w:rsid w:val="00DB4A03"/>
    <w:rsid w:val="00DB7015"/>
    <w:rsid w:val="00DC1ED1"/>
    <w:rsid w:val="00DC41B1"/>
    <w:rsid w:val="00DC446A"/>
    <w:rsid w:val="00DC5B70"/>
    <w:rsid w:val="00DD09DD"/>
    <w:rsid w:val="00DD3464"/>
    <w:rsid w:val="00DD37BB"/>
    <w:rsid w:val="00DE1F94"/>
    <w:rsid w:val="00DF2258"/>
    <w:rsid w:val="00DF2949"/>
    <w:rsid w:val="00DF3251"/>
    <w:rsid w:val="00DF3696"/>
    <w:rsid w:val="00DF3B58"/>
    <w:rsid w:val="00DF3C16"/>
    <w:rsid w:val="00E0112D"/>
    <w:rsid w:val="00E0294E"/>
    <w:rsid w:val="00E02B8D"/>
    <w:rsid w:val="00E07A6E"/>
    <w:rsid w:val="00E14E66"/>
    <w:rsid w:val="00E162A8"/>
    <w:rsid w:val="00E16D79"/>
    <w:rsid w:val="00E264BA"/>
    <w:rsid w:val="00E3284C"/>
    <w:rsid w:val="00E334AC"/>
    <w:rsid w:val="00E348BC"/>
    <w:rsid w:val="00E42A36"/>
    <w:rsid w:val="00E44172"/>
    <w:rsid w:val="00E51DA9"/>
    <w:rsid w:val="00E53BC4"/>
    <w:rsid w:val="00E542F9"/>
    <w:rsid w:val="00E56CD9"/>
    <w:rsid w:val="00E57B90"/>
    <w:rsid w:val="00E62D6D"/>
    <w:rsid w:val="00E63CE3"/>
    <w:rsid w:val="00E643BE"/>
    <w:rsid w:val="00E70A6C"/>
    <w:rsid w:val="00E70E7A"/>
    <w:rsid w:val="00E756C2"/>
    <w:rsid w:val="00E823F8"/>
    <w:rsid w:val="00E82AB4"/>
    <w:rsid w:val="00E84063"/>
    <w:rsid w:val="00E86857"/>
    <w:rsid w:val="00E95476"/>
    <w:rsid w:val="00E96F95"/>
    <w:rsid w:val="00EA4098"/>
    <w:rsid w:val="00EA4727"/>
    <w:rsid w:val="00EA7D4D"/>
    <w:rsid w:val="00EA7E64"/>
    <w:rsid w:val="00EB2EE5"/>
    <w:rsid w:val="00EC49AF"/>
    <w:rsid w:val="00EC7A2C"/>
    <w:rsid w:val="00ED47A1"/>
    <w:rsid w:val="00EE065B"/>
    <w:rsid w:val="00EE229D"/>
    <w:rsid w:val="00EE2C50"/>
    <w:rsid w:val="00EE3CB1"/>
    <w:rsid w:val="00EE77B5"/>
    <w:rsid w:val="00F0211C"/>
    <w:rsid w:val="00F06A85"/>
    <w:rsid w:val="00F07E7E"/>
    <w:rsid w:val="00F10735"/>
    <w:rsid w:val="00F12C3C"/>
    <w:rsid w:val="00F224E0"/>
    <w:rsid w:val="00F2314F"/>
    <w:rsid w:val="00F23551"/>
    <w:rsid w:val="00F242D3"/>
    <w:rsid w:val="00F24803"/>
    <w:rsid w:val="00F26A32"/>
    <w:rsid w:val="00F2756E"/>
    <w:rsid w:val="00F32DBF"/>
    <w:rsid w:val="00F41507"/>
    <w:rsid w:val="00F420CA"/>
    <w:rsid w:val="00F4651A"/>
    <w:rsid w:val="00F52DC1"/>
    <w:rsid w:val="00F53354"/>
    <w:rsid w:val="00F5418E"/>
    <w:rsid w:val="00F5445C"/>
    <w:rsid w:val="00F56E7E"/>
    <w:rsid w:val="00F77618"/>
    <w:rsid w:val="00F820D9"/>
    <w:rsid w:val="00F840FA"/>
    <w:rsid w:val="00F90064"/>
    <w:rsid w:val="00F9093F"/>
    <w:rsid w:val="00F928ED"/>
    <w:rsid w:val="00F93390"/>
    <w:rsid w:val="00F93756"/>
    <w:rsid w:val="00F953EE"/>
    <w:rsid w:val="00FA4115"/>
    <w:rsid w:val="00FA463D"/>
    <w:rsid w:val="00FA55E1"/>
    <w:rsid w:val="00FB17CC"/>
    <w:rsid w:val="00FB3747"/>
    <w:rsid w:val="00FB7237"/>
    <w:rsid w:val="00FC4990"/>
    <w:rsid w:val="00FD1289"/>
    <w:rsid w:val="00FD21F9"/>
    <w:rsid w:val="00FD2326"/>
    <w:rsid w:val="00FD4117"/>
    <w:rsid w:val="00FD4B42"/>
    <w:rsid w:val="00FE0D9A"/>
    <w:rsid w:val="00FE22BE"/>
    <w:rsid w:val="00FE515C"/>
    <w:rsid w:val="00FE5DFF"/>
    <w:rsid w:val="00FF05F0"/>
    <w:rsid w:val="00FF1E1B"/>
    <w:rsid w:val="00FF423C"/>
    <w:rsid w:val="00FF44A3"/>
    <w:rsid w:val="00FF44A5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421"/>
  <w15:chartTrackingRefBased/>
  <w15:docId w15:val="{B32A32BD-31CF-1648-A26F-B7F1671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403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it-IT" w:eastAsia="zh-CN" w:bidi="hi-IN"/>
    </w:rPr>
  </w:style>
  <w:style w:type="character" w:styleId="Hyperlink">
    <w:name w:val="Hyperlink"/>
    <w:basedOn w:val="DefaultParagraphFont"/>
    <w:uiPriority w:val="99"/>
    <w:unhideWhenUsed/>
    <w:rsid w:val="006403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034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92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72"/>
  </w:style>
  <w:style w:type="character" w:styleId="PageNumber">
    <w:name w:val="page number"/>
    <w:basedOn w:val="DefaultParagraphFont"/>
    <w:uiPriority w:val="99"/>
    <w:semiHidden/>
    <w:unhideWhenUsed/>
    <w:rsid w:val="00A92772"/>
  </w:style>
  <w:style w:type="paragraph" w:styleId="Header">
    <w:name w:val="header"/>
    <w:basedOn w:val="Normal"/>
    <w:link w:val="HeaderChar"/>
    <w:uiPriority w:val="99"/>
    <w:unhideWhenUsed/>
    <w:rsid w:val="00126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EF3"/>
  </w:style>
  <w:style w:type="paragraph" w:styleId="FootnoteText">
    <w:name w:val="footnote text"/>
    <w:basedOn w:val="Normal"/>
    <w:link w:val="FootnoteTextChar"/>
    <w:uiPriority w:val="99"/>
    <w:semiHidden/>
    <w:unhideWhenUsed/>
    <w:rsid w:val="007469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94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55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E2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schott@indiana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ia.ronchey@uniroma3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mokhtarian@cornel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furey@indiana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3F780D-CD3E-40D6-9A3E-4DFEB8CC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11511</Characters>
  <Application>Microsoft Office Word</Application>
  <DocSecurity>0</DocSecurity>
  <Lines>1918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Sassi</dc:creator>
  <cp:keywords/>
  <dc:description/>
  <cp:lastModifiedBy>Jeremy Nagle</cp:lastModifiedBy>
  <cp:revision>2</cp:revision>
  <cp:lastPrinted>2021-11-16T00:30:00Z</cp:lastPrinted>
  <dcterms:created xsi:type="dcterms:W3CDTF">2022-07-25T16:35:00Z</dcterms:created>
  <dcterms:modified xsi:type="dcterms:W3CDTF">2022-07-25T16:35:00Z</dcterms:modified>
</cp:coreProperties>
</file>