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FE" w:rsidRDefault="007A0F5F">
      <w:pPr>
        <w:pStyle w:val="TitleBold"/>
        <w:rPr>
          <w:rFonts w:cs="Arial"/>
        </w:rPr>
      </w:pPr>
      <w:bookmarkStart w:id="0" w:name="BeginTypingHere"/>
      <w:r>
        <w:rPr>
          <w:rFonts w:cs="Arial"/>
          <w:noProof/>
        </w:rPr>
        <w:drawing>
          <wp:inline distT="0" distB="0" distL="0" distR="0" wp14:anchorId="206FFA7A" wp14:editId="02E8D97D">
            <wp:extent cx="932935" cy="1087200"/>
            <wp:effectExtent l="0" t="0" r="635" b="0"/>
            <wp:docPr id="2" name="Picture 2" descr="C:\Users\cme_student\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_student\Deskt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935" cy="1087200"/>
                    </a:xfrm>
                    <a:prstGeom prst="rect">
                      <a:avLst/>
                    </a:prstGeom>
                    <a:noFill/>
                    <a:ln>
                      <a:noFill/>
                    </a:ln>
                  </pic:spPr>
                </pic:pic>
              </a:graphicData>
            </a:graphic>
          </wp:inline>
        </w:drawing>
      </w:r>
    </w:p>
    <w:p w:rsidR="002B5BFE" w:rsidRDefault="002B5BFE">
      <w:pPr>
        <w:pStyle w:val="Title"/>
        <w:spacing w:after="0"/>
      </w:pPr>
      <w:r>
        <w:t>WRITTEN AGREEMENT FOR COMMERCIAL SUPPORT</w:t>
      </w:r>
    </w:p>
    <w:p w:rsidR="002B5BFE" w:rsidRDefault="002B5BFE">
      <w:pPr>
        <w:jc w:val="left"/>
        <w:rPr>
          <w:rFonts w:ascii="Arial" w:hAnsi="Arial" w:cs="Arial"/>
          <w:b/>
          <w:sz w:val="20"/>
        </w:rPr>
      </w:pPr>
    </w:p>
    <w:p w:rsidR="002B5BFE" w:rsidRDefault="002B5BFE">
      <w:pPr>
        <w:rPr>
          <w:rFonts w:ascii="Arial" w:hAnsi="Arial" w:cs="Arial"/>
          <w:b/>
          <w:sz w:val="20"/>
        </w:rPr>
      </w:pPr>
      <w:r>
        <w:rPr>
          <w:rFonts w:ascii="Arial" w:hAnsi="Arial" w:cs="Arial"/>
          <w:b/>
          <w:sz w:val="20"/>
        </w:rPr>
        <w:t xml:space="preserve">Saint Louis University, through its School of Medicine (“Accredited Provider”), is committed to presenting continuing medical education (“CME”) activities that promote improvements or quality in health care and are independent of the control of commercial interests. As part of this commitment, Saint Louis University School of Medicine </w:t>
      </w:r>
      <w:r w:rsidR="006637C3">
        <w:rPr>
          <w:rFonts w:ascii="Arial" w:hAnsi="Arial" w:cs="Arial"/>
          <w:b/>
          <w:sz w:val="20"/>
        </w:rPr>
        <w:t>(“SLU SOM”)</w:t>
      </w:r>
      <w:r w:rsidR="00665EB8">
        <w:rPr>
          <w:rFonts w:ascii="Arial" w:hAnsi="Arial" w:cs="Arial"/>
          <w:b/>
          <w:sz w:val="20"/>
        </w:rPr>
        <w:t xml:space="preserve"> </w:t>
      </w:r>
      <w:r>
        <w:rPr>
          <w:rFonts w:ascii="Arial" w:hAnsi="Arial" w:cs="Arial"/>
          <w:b/>
          <w:sz w:val="20"/>
        </w:rPr>
        <w:t>has outlined in this written agreement the terms, conditions, and purposes of Commercial Support for its CME activities.  Commercial Support is defined as financial, or in-kind, contributions given by a Commercial Interest</w:t>
      </w:r>
      <w:r>
        <w:rPr>
          <w:rStyle w:val="FootnoteReference"/>
          <w:rFonts w:ascii="Arial" w:hAnsi="Arial" w:cs="Arial"/>
          <w:b/>
          <w:sz w:val="20"/>
        </w:rPr>
        <w:footnoteReference w:id="1"/>
      </w:r>
      <w:r>
        <w:rPr>
          <w:rFonts w:ascii="Arial" w:hAnsi="Arial" w:cs="Arial"/>
          <w:b/>
          <w:sz w:val="20"/>
        </w:rPr>
        <w:t>, which is used to pay all or part of the costs of a CME Activity.</w:t>
      </w:r>
    </w:p>
    <w:p w:rsidR="002B5BFE" w:rsidRDefault="002B5BFE">
      <w:pPr>
        <w:rPr>
          <w:rFonts w:ascii="Arial" w:hAnsi="Arial" w:cs="Arial"/>
          <w:sz w:val="20"/>
        </w:rPr>
      </w:pPr>
    </w:p>
    <w:tbl>
      <w:tblPr>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69"/>
        <w:gridCol w:w="941"/>
        <w:gridCol w:w="2269"/>
        <w:gridCol w:w="2237"/>
        <w:gridCol w:w="2560"/>
      </w:tblGrid>
      <w:tr w:rsidR="002B5BFE">
        <w:tc>
          <w:tcPr>
            <w:tcW w:w="2510" w:type="dxa"/>
            <w:gridSpan w:val="2"/>
            <w:tcBorders>
              <w:top w:val="single" w:sz="18" w:space="0" w:color="auto"/>
              <w:bottom w:val="nil"/>
            </w:tcBorders>
            <w:shd w:val="clear" w:color="auto" w:fill="auto"/>
          </w:tcPr>
          <w:p w:rsidR="002B5BFE" w:rsidRPr="007B0C39" w:rsidRDefault="002B5BFE">
            <w:pPr>
              <w:spacing w:before="120" w:after="120"/>
              <w:jc w:val="left"/>
              <w:rPr>
                <w:rFonts w:ascii="Arial" w:hAnsi="Arial" w:cs="Arial"/>
                <w:b/>
                <w:sz w:val="20"/>
              </w:rPr>
            </w:pPr>
            <w:r w:rsidRPr="007B0C39">
              <w:rPr>
                <w:rFonts w:ascii="Arial" w:hAnsi="Arial" w:cs="Arial"/>
                <w:b/>
                <w:sz w:val="20"/>
              </w:rPr>
              <w:t>Title of CME Activity</w:t>
            </w:r>
            <w:r w:rsidR="00317E87">
              <w:rPr>
                <w:rFonts w:ascii="Arial" w:hAnsi="Arial" w:cs="Arial"/>
                <w:b/>
                <w:sz w:val="20"/>
              </w:rPr>
              <w:t xml:space="preserve"> </w:t>
            </w:r>
          </w:p>
        </w:tc>
        <w:tc>
          <w:tcPr>
            <w:tcW w:w="7066" w:type="dxa"/>
            <w:gridSpan w:val="3"/>
            <w:tcBorders>
              <w:top w:val="single" w:sz="18" w:space="0" w:color="auto"/>
              <w:bottom w:val="nil"/>
            </w:tcBorders>
            <w:shd w:val="clear" w:color="auto" w:fill="auto"/>
          </w:tcPr>
          <w:p w:rsidR="002B5BFE" w:rsidRPr="007B0C39" w:rsidRDefault="002B5BFE">
            <w:pPr>
              <w:spacing w:before="120" w:after="120"/>
              <w:jc w:val="left"/>
              <w:rPr>
                <w:rFonts w:cs="Arial"/>
                <w:b/>
                <w:sz w:val="20"/>
              </w:rPr>
            </w:pPr>
          </w:p>
        </w:tc>
      </w:tr>
      <w:tr w:rsidR="002B5BFE">
        <w:tc>
          <w:tcPr>
            <w:tcW w:w="1569" w:type="dxa"/>
            <w:tcBorders>
              <w:top w:val="nil"/>
              <w:bottom w:val="nil"/>
            </w:tcBorders>
            <w:shd w:val="clear" w:color="auto" w:fill="auto"/>
          </w:tcPr>
          <w:p w:rsidR="002B5BFE" w:rsidRPr="007B0C39" w:rsidRDefault="002B5BFE">
            <w:pPr>
              <w:spacing w:before="60" w:after="60"/>
              <w:jc w:val="left"/>
              <w:rPr>
                <w:rFonts w:ascii="Arial" w:hAnsi="Arial" w:cs="Arial"/>
                <w:bCs/>
                <w:sz w:val="16"/>
                <w:szCs w:val="16"/>
              </w:rPr>
            </w:pPr>
            <w:r w:rsidRPr="007B0C39">
              <w:rPr>
                <w:rFonts w:ascii="Arial" w:hAnsi="Arial" w:cs="Arial"/>
                <w:bCs/>
                <w:sz w:val="16"/>
                <w:szCs w:val="16"/>
              </w:rPr>
              <w:t>Activity Location</w:t>
            </w:r>
          </w:p>
        </w:tc>
        <w:tc>
          <w:tcPr>
            <w:tcW w:w="3210" w:type="dxa"/>
            <w:gridSpan w:val="2"/>
            <w:tcBorders>
              <w:top w:val="nil"/>
              <w:bottom w:val="nil"/>
            </w:tcBorders>
            <w:shd w:val="clear" w:color="auto" w:fill="auto"/>
          </w:tcPr>
          <w:p w:rsidR="002B5BFE" w:rsidRPr="007B0C39" w:rsidRDefault="002B5BFE">
            <w:pPr>
              <w:jc w:val="left"/>
              <w:rPr>
                <w:rFonts w:ascii="Arial" w:hAnsi="Arial" w:cs="Arial"/>
                <w:bCs/>
                <w:sz w:val="20"/>
              </w:rPr>
            </w:pPr>
          </w:p>
        </w:tc>
        <w:tc>
          <w:tcPr>
            <w:tcW w:w="2237" w:type="dxa"/>
            <w:tcBorders>
              <w:top w:val="nil"/>
              <w:bottom w:val="nil"/>
            </w:tcBorders>
            <w:shd w:val="clear" w:color="auto" w:fill="auto"/>
          </w:tcPr>
          <w:p w:rsidR="002B5BFE" w:rsidRPr="007B0C39" w:rsidRDefault="002B5BFE">
            <w:pPr>
              <w:spacing w:before="60" w:after="60"/>
              <w:jc w:val="left"/>
              <w:rPr>
                <w:rFonts w:ascii="Arial" w:hAnsi="Arial" w:cs="Arial"/>
                <w:bCs/>
                <w:sz w:val="16"/>
                <w:szCs w:val="16"/>
              </w:rPr>
            </w:pPr>
            <w:r w:rsidRPr="007B0C39">
              <w:rPr>
                <w:rFonts w:ascii="Arial" w:hAnsi="Arial" w:cs="Arial"/>
                <w:bCs/>
                <w:sz w:val="16"/>
                <w:szCs w:val="16"/>
              </w:rPr>
              <w:t>Activity Date</w:t>
            </w:r>
          </w:p>
        </w:tc>
        <w:tc>
          <w:tcPr>
            <w:tcW w:w="2560" w:type="dxa"/>
            <w:tcBorders>
              <w:top w:val="nil"/>
              <w:bottom w:val="nil"/>
            </w:tcBorders>
            <w:shd w:val="clear" w:color="auto" w:fill="auto"/>
          </w:tcPr>
          <w:p w:rsidR="002B5BFE" w:rsidRPr="007B0C39" w:rsidRDefault="002B5BFE">
            <w:pPr>
              <w:jc w:val="left"/>
              <w:rPr>
                <w:rFonts w:cs="Arial"/>
                <w:sz w:val="20"/>
              </w:rPr>
            </w:pPr>
          </w:p>
        </w:tc>
      </w:tr>
      <w:tr w:rsidR="002B5BFE">
        <w:tc>
          <w:tcPr>
            <w:tcW w:w="1569" w:type="dxa"/>
            <w:tcBorders>
              <w:top w:val="nil"/>
              <w:bottom w:val="nil"/>
            </w:tcBorders>
            <w:shd w:val="clear" w:color="auto" w:fill="auto"/>
          </w:tcPr>
          <w:p w:rsidR="002B5BFE" w:rsidRDefault="002B5BFE">
            <w:pPr>
              <w:jc w:val="left"/>
              <w:rPr>
                <w:rFonts w:ascii="Arial" w:hAnsi="Arial" w:cs="Arial"/>
                <w:b/>
                <w:sz w:val="16"/>
                <w:szCs w:val="16"/>
              </w:rPr>
            </w:pPr>
          </w:p>
          <w:p w:rsidR="0028392D" w:rsidRPr="00317E87" w:rsidRDefault="0028392D">
            <w:pPr>
              <w:jc w:val="left"/>
              <w:rPr>
                <w:rFonts w:ascii="Arial" w:hAnsi="Arial" w:cs="Arial"/>
                <w:b/>
                <w:sz w:val="16"/>
                <w:szCs w:val="16"/>
              </w:rPr>
            </w:pPr>
          </w:p>
        </w:tc>
        <w:tc>
          <w:tcPr>
            <w:tcW w:w="3210" w:type="dxa"/>
            <w:gridSpan w:val="2"/>
            <w:tcBorders>
              <w:top w:val="nil"/>
              <w:bottom w:val="nil"/>
            </w:tcBorders>
            <w:shd w:val="clear" w:color="auto" w:fill="auto"/>
          </w:tcPr>
          <w:p w:rsidR="002B5BFE" w:rsidRPr="00317E87" w:rsidRDefault="002B5BFE">
            <w:pPr>
              <w:jc w:val="left"/>
              <w:rPr>
                <w:rFonts w:ascii="Arial" w:hAnsi="Arial" w:cs="Arial"/>
                <w:b/>
                <w:sz w:val="16"/>
                <w:szCs w:val="16"/>
              </w:rPr>
            </w:pPr>
          </w:p>
        </w:tc>
        <w:tc>
          <w:tcPr>
            <w:tcW w:w="2237" w:type="dxa"/>
            <w:tcBorders>
              <w:top w:val="nil"/>
              <w:bottom w:val="nil"/>
            </w:tcBorders>
            <w:shd w:val="clear" w:color="auto" w:fill="auto"/>
          </w:tcPr>
          <w:p w:rsidR="002B5BFE" w:rsidRPr="00317E87" w:rsidRDefault="002B5BFE">
            <w:pPr>
              <w:jc w:val="left"/>
              <w:rPr>
                <w:rFonts w:ascii="Arial" w:hAnsi="Arial" w:cs="Arial"/>
                <w:b/>
                <w:sz w:val="16"/>
                <w:szCs w:val="16"/>
              </w:rPr>
            </w:pPr>
          </w:p>
        </w:tc>
        <w:tc>
          <w:tcPr>
            <w:tcW w:w="2560" w:type="dxa"/>
            <w:tcBorders>
              <w:top w:val="nil"/>
              <w:bottom w:val="nil"/>
            </w:tcBorders>
            <w:shd w:val="clear" w:color="auto" w:fill="auto"/>
          </w:tcPr>
          <w:p w:rsidR="002B5BFE" w:rsidRPr="007B0C39" w:rsidRDefault="002B5BFE">
            <w:pPr>
              <w:jc w:val="left"/>
              <w:rPr>
                <w:rFonts w:cs="Arial"/>
                <w:szCs w:val="16"/>
              </w:rPr>
            </w:pPr>
          </w:p>
        </w:tc>
      </w:tr>
      <w:tr w:rsidR="002B5BFE">
        <w:tc>
          <w:tcPr>
            <w:tcW w:w="2510" w:type="dxa"/>
            <w:gridSpan w:val="2"/>
            <w:tcBorders>
              <w:top w:val="nil"/>
              <w:bottom w:val="nil"/>
            </w:tcBorders>
            <w:shd w:val="clear" w:color="auto" w:fill="auto"/>
          </w:tcPr>
          <w:p w:rsidR="002B5BFE" w:rsidRDefault="002B5BFE">
            <w:pPr>
              <w:spacing w:before="120" w:after="120"/>
              <w:jc w:val="left"/>
              <w:rPr>
                <w:rFonts w:ascii="Arial" w:hAnsi="Arial" w:cs="Arial"/>
                <w:b/>
                <w:sz w:val="20"/>
              </w:rPr>
            </w:pPr>
            <w:r w:rsidRPr="007B0C39">
              <w:rPr>
                <w:rFonts w:ascii="Arial" w:hAnsi="Arial" w:cs="Arial"/>
                <w:b/>
                <w:sz w:val="20"/>
              </w:rPr>
              <w:t>Name of Commercial Interest</w:t>
            </w:r>
          </w:p>
          <w:p w:rsidR="00317E87" w:rsidRPr="007B0C39" w:rsidRDefault="00317E87">
            <w:pPr>
              <w:spacing w:before="120" w:after="120"/>
              <w:jc w:val="left"/>
              <w:rPr>
                <w:rFonts w:ascii="Arial" w:hAnsi="Arial" w:cs="Arial"/>
                <w:b/>
                <w:sz w:val="20"/>
              </w:rPr>
            </w:pPr>
          </w:p>
        </w:tc>
        <w:tc>
          <w:tcPr>
            <w:tcW w:w="7066" w:type="dxa"/>
            <w:gridSpan w:val="3"/>
            <w:tcBorders>
              <w:top w:val="nil"/>
              <w:bottom w:val="nil"/>
            </w:tcBorders>
            <w:shd w:val="clear" w:color="auto" w:fill="auto"/>
          </w:tcPr>
          <w:p w:rsidR="002B5BFE" w:rsidRPr="007B0C39" w:rsidRDefault="002B5BFE">
            <w:pPr>
              <w:spacing w:before="120" w:after="120"/>
              <w:jc w:val="left"/>
              <w:rPr>
                <w:rFonts w:ascii="Arial" w:hAnsi="Arial" w:cs="Arial"/>
                <w:sz w:val="20"/>
              </w:rPr>
            </w:pPr>
          </w:p>
        </w:tc>
      </w:tr>
      <w:tr w:rsidR="002B5BFE">
        <w:tc>
          <w:tcPr>
            <w:tcW w:w="2510" w:type="dxa"/>
            <w:gridSpan w:val="2"/>
            <w:tcBorders>
              <w:top w:val="nil"/>
              <w:bottom w:val="nil"/>
            </w:tcBorders>
            <w:shd w:val="clear" w:color="auto" w:fill="auto"/>
          </w:tcPr>
          <w:p w:rsidR="002B5BFE" w:rsidRPr="007B0C39" w:rsidRDefault="002B5BFE">
            <w:pPr>
              <w:jc w:val="left"/>
              <w:rPr>
                <w:rFonts w:ascii="Arial" w:hAnsi="Arial" w:cs="Arial"/>
                <w:sz w:val="16"/>
                <w:szCs w:val="16"/>
              </w:rPr>
            </w:pPr>
          </w:p>
        </w:tc>
        <w:tc>
          <w:tcPr>
            <w:tcW w:w="7066" w:type="dxa"/>
            <w:gridSpan w:val="3"/>
            <w:tcBorders>
              <w:top w:val="nil"/>
              <w:bottom w:val="nil"/>
            </w:tcBorders>
            <w:shd w:val="clear" w:color="auto" w:fill="auto"/>
          </w:tcPr>
          <w:p w:rsidR="002B5BFE" w:rsidRPr="007B0C39" w:rsidRDefault="002B5BFE">
            <w:pPr>
              <w:jc w:val="left"/>
              <w:rPr>
                <w:rFonts w:ascii="Arial" w:hAnsi="Arial" w:cs="Arial"/>
                <w:sz w:val="16"/>
                <w:szCs w:val="16"/>
              </w:rPr>
            </w:pPr>
          </w:p>
        </w:tc>
      </w:tr>
      <w:tr w:rsidR="002B5BFE">
        <w:tc>
          <w:tcPr>
            <w:tcW w:w="2510" w:type="dxa"/>
            <w:gridSpan w:val="2"/>
            <w:tcBorders>
              <w:top w:val="nil"/>
              <w:bottom w:val="nil"/>
            </w:tcBorders>
            <w:shd w:val="clear" w:color="auto" w:fill="auto"/>
          </w:tcPr>
          <w:p w:rsidR="002B5BFE" w:rsidRPr="007B0C39" w:rsidRDefault="002B5BFE">
            <w:pPr>
              <w:spacing w:before="120"/>
              <w:jc w:val="left"/>
              <w:rPr>
                <w:rFonts w:ascii="Arial" w:hAnsi="Arial" w:cs="Arial"/>
                <w:b/>
                <w:sz w:val="20"/>
              </w:rPr>
            </w:pPr>
            <w:r w:rsidRPr="007B0C39">
              <w:rPr>
                <w:rFonts w:ascii="Arial" w:hAnsi="Arial" w:cs="Arial"/>
                <w:b/>
                <w:sz w:val="20"/>
              </w:rPr>
              <w:t xml:space="preserve">Amount of </w:t>
            </w:r>
            <w:r w:rsidR="003A483E" w:rsidRPr="007B0C39">
              <w:rPr>
                <w:rFonts w:ascii="Arial" w:hAnsi="Arial" w:cs="Arial"/>
                <w:b/>
                <w:sz w:val="20"/>
              </w:rPr>
              <w:t xml:space="preserve">Unrestricted </w:t>
            </w:r>
            <w:r w:rsidRPr="007B0C39">
              <w:rPr>
                <w:rFonts w:ascii="Arial" w:hAnsi="Arial" w:cs="Arial"/>
                <w:b/>
                <w:sz w:val="20"/>
              </w:rPr>
              <w:t>Educational Grant</w:t>
            </w:r>
          </w:p>
          <w:p w:rsidR="002B5BFE" w:rsidRPr="007B0C39" w:rsidRDefault="002B5BFE">
            <w:pPr>
              <w:spacing w:after="120"/>
              <w:jc w:val="left"/>
              <w:rPr>
                <w:rFonts w:ascii="Arial" w:hAnsi="Arial" w:cs="Arial"/>
                <w:bCs/>
                <w:sz w:val="16"/>
                <w:szCs w:val="16"/>
              </w:rPr>
            </w:pPr>
            <w:r w:rsidRPr="007B0C39">
              <w:rPr>
                <w:rFonts w:ascii="Arial" w:hAnsi="Arial" w:cs="Arial"/>
                <w:bCs/>
                <w:sz w:val="16"/>
                <w:szCs w:val="16"/>
              </w:rPr>
              <w:t>(direct or in-kind)</w:t>
            </w:r>
          </w:p>
        </w:tc>
        <w:tc>
          <w:tcPr>
            <w:tcW w:w="7066" w:type="dxa"/>
            <w:gridSpan w:val="3"/>
            <w:tcBorders>
              <w:top w:val="nil"/>
              <w:bottom w:val="nil"/>
            </w:tcBorders>
            <w:shd w:val="clear" w:color="auto" w:fill="auto"/>
          </w:tcPr>
          <w:p w:rsidR="003A483E" w:rsidRPr="007B0C39" w:rsidRDefault="003A483E">
            <w:pPr>
              <w:spacing w:before="120" w:after="120"/>
              <w:jc w:val="left"/>
              <w:rPr>
                <w:rFonts w:ascii="Arial" w:hAnsi="Arial" w:cs="Arial"/>
                <w:b/>
                <w:sz w:val="20"/>
              </w:rPr>
            </w:pPr>
            <w:r w:rsidRPr="007B0C39">
              <w:rPr>
                <w:rFonts w:ascii="Arial" w:hAnsi="Arial" w:cs="Arial"/>
                <w:sz w:val="20"/>
              </w:rPr>
              <w:t>$_</w:t>
            </w:r>
            <w:r w:rsidR="007B0C39">
              <w:rPr>
                <w:rFonts w:ascii="Arial" w:hAnsi="Arial" w:cs="Arial"/>
                <w:sz w:val="20"/>
              </w:rPr>
              <w:t xml:space="preserve">_________ </w:t>
            </w:r>
            <w:r w:rsidRPr="007B0C39">
              <w:rPr>
                <w:rFonts w:ascii="Arial" w:hAnsi="Arial" w:cs="Arial"/>
                <w:b/>
                <w:sz w:val="20"/>
              </w:rPr>
              <w:t>USD</w:t>
            </w:r>
          </w:p>
          <w:p w:rsidR="003A483E" w:rsidRPr="007B0C39" w:rsidRDefault="003A483E">
            <w:pPr>
              <w:spacing w:before="120" w:after="120"/>
              <w:jc w:val="left"/>
              <w:rPr>
                <w:rFonts w:ascii="Arial" w:hAnsi="Arial" w:cs="Arial"/>
                <w:sz w:val="20"/>
              </w:rPr>
            </w:pPr>
            <w:r w:rsidRPr="007B0C39">
              <w:rPr>
                <w:rFonts w:ascii="Arial" w:hAnsi="Arial" w:cs="Arial"/>
                <w:sz w:val="20"/>
              </w:rPr>
              <w:t>Description of in-kind support and dollar amount if applicable</w:t>
            </w:r>
          </w:p>
          <w:p w:rsidR="003A483E" w:rsidRPr="007B0C39" w:rsidRDefault="003A483E">
            <w:pPr>
              <w:spacing w:before="120" w:after="120"/>
              <w:jc w:val="left"/>
              <w:rPr>
                <w:rFonts w:ascii="Arial" w:hAnsi="Arial" w:cs="Arial"/>
                <w:sz w:val="20"/>
              </w:rPr>
            </w:pPr>
            <w:r w:rsidRPr="007B0C39">
              <w:rPr>
                <w:rFonts w:ascii="Arial" w:hAnsi="Arial" w:cs="Arial"/>
                <w:sz w:val="20"/>
              </w:rPr>
              <w:t>_____________________________________________________________</w:t>
            </w:r>
          </w:p>
        </w:tc>
      </w:tr>
      <w:tr w:rsidR="002B5BFE">
        <w:tc>
          <w:tcPr>
            <w:tcW w:w="2510" w:type="dxa"/>
            <w:gridSpan w:val="2"/>
            <w:tcBorders>
              <w:top w:val="nil"/>
              <w:bottom w:val="nil"/>
            </w:tcBorders>
            <w:shd w:val="clear" w:color="auto" w:fill="auto"/>
          </w:tcPr>
          <w:p w:rsidR="002B5BFE" w:rsidRPr="007B0C39" w:rsidRDefault="002B5BFE">
            <w:pPr>
              <w:jc w:val="left"/>
              <w:rPr>
                <w:rFonts w:ascii="Arial" w:hAnsi="Arial" w:cs="Arial"/>
                <w:sz w:val="16"/>
                <w:szCs w:val="16"/>
              </w:rPr>
            </w:pPr>
          </w:p>
        </w:tc>
        <w:tc>
          <w:tcPr>
            <w:tcW w:w="7066" w:type="dxa"/>
            <w:gridSpan w:val="3"/>
            <w:tcBorders>
              <w:top w:val="nil"/>
              <w:bottom w:val="nil"/>
            </w:tcBorders>
            <w:shd w:val="clear" w:color="auto" w:fill="auto"/>
          </w:tcPr>
          <w:p w:rsidR="002B5BFE" w:rsidRPr="007B0C39" w:rsidRDefault="002B5BFE">
            <w:pPr>
              <w:jc w:val="left"/>
              <w:rPr>
                <w:rFonts w:ascii="Arial" w:hAnsi="Arial" w:cs="Arial"/>
                <w:sz w:val="16"/>
                <w:szCs w:val="16"/>
              </w:rPr>
            </w:pPr>
          </w:p>
        </w:tc>
      </w:tr>
      <w:tr w:rsidR="002B5BFE">
        <w:trPr>
          <w:trHeight w:val="1152"/>
        </w:trPr>
        <w:tc>
          <w:tcPr>
            <w:tcW w:w="9576" w:type="dxa"/>
            <w:gridSpan w:val="5"/>
            <w:tcBorders>
              <w:top w:val="nil"/>
              <w:bottom w:val="nil"/>
            </w:tcBorders>
            <w:shd w:val="clear" w:color="auto" w:fill="auto"/>
          </w:tcPr>
          <w:p w:rsidR="002B5BFE" w:rsidRPr="007B0C39" w:rsidRDefault="003A483E">
            <w:pPr>
              <w:spacing w:before="120"/>
              <w:jc w:val="left"/>
              <w:rPr>
                <w:rFonts w:ascii="Arial" w:hAnsi="Arial" w:cs="Arial"/>
                <w:b/>
                <w:sz w:val="20"/>
              </w:rPr>
            </w:pPr>
            <w:r w:rsidRPr="007B0C39">
              <w:rPr>
                <w:rFonts w:ascii="Arial" w:hAnsi="Arial" w:cs="Arial"/>
                <w:b/>
                <w:sz w:val="20"/>
              </w:rPr>
              <w:t>Amount of Restricted Education Grant $____________USD</w:t>
            </w:r>
          </w:p>
          <w:p w:rsidR="003A483E" w:rsidRPr="007B0C39" w:rsidRDefault="003A483E">
            <w:pPr>
              <w:spacing w:before="120"/>
              <w:jc w:val="left"/>
              <w:rPr>
                <w:rFonts w:ascii="Arial" w:hAnsi="Arial" w:cs="Arial"/>
                <w:b/>
                <w:sz w:val="20"/>
              </w:rPr>
            </w:pPr>
            <w:r w:rsidRPr="007B0C39">
              <w:rPr>
                <w:rFonts w:ascii="Arial" w:hAnsi="Arial" w:cs="Arial"/>
                <w:b/>
                <w:sz w:val="20"/>
              </w:rPr>
              <w:t>Description of restricted use of the grant</w:t>
            </w:r>
          </w:p>
          <w:p w:rsidR="003A483E" w:rsidRPr="007B0C39" w:rsidRDefault="003A483E">
            <w:pPr>
              <w:spacing w:before="120"/>
              <w:jc w:val="left"/>
              <w:rPr>
                <w:rFonts w:ascii="Arial" w:hAnsi="Arial" w:cs="Arial"/>
                <w:b/>
                <w:sz w:val="20"/>
              </w:rPr>
            </w:pPr>
            <w:r w:rsidRPr="007B0C39">
              <w:rPr>
                <w:rFonts w:ascii="Arial" w:hAnsi="Arial" w:cs="Arial"/>
                <w:b/>
                <w:sz w:val="20"/>
              </w:rPr>
              <w:t>___________________________________________________________________________________</w:t>
            </w:r>
          </w:p>
        </w:tc>
      </w:tr>
    </w:tbl>
    <w:p w:rsidR="002B5BFE" w:rsidRDefault="002B5BFE">
      <w:pPr>
        <w:rPr>
          <w:rFonts w:ascii="Arial" w:hAnsi="Arial" w:cs="Arial"/>
          <w:sz w:val="20"/>
        </w:rPr>
      </w:pPr>
    </w:p>
    <w:p w:rsidR="002B5BFE" w:rsidRDefault="002B5BFE">
      <w:pPr>
        <w:ind w:left="720" w:hanging="720"/>
        <w:jc w:val="center"/>
        <w:rPr>
          <w:rFonts w:ascii="Arial" w:hAnsi="Arial" w:cs="Arial"/>
          <w:b/>
        </w:rPr>
      </w:pPr>
      <w:r>
        <w:rPr>
          <w:rFonts w:ascii="Arial" w:hAnsi="Arial" w:cs="Arial"/>
          <w:b/>
        </w:rPr>
        <w:t>Terms, Conditions, and Purposes</w:t>
      </w:r>
    </w:p>
    <w:p w:rsidR="002B5BFE" w:rsidRDefault="002B5BFE">
      <w:pPr>
        <w:jc w:val="left"/>
        <w:rPr>
          <w:rFonts w:ascii="Arial" w:hAnsi="Arial" w:cs="Arial"/>
          <w:b/>
          <w:sz w:val="20"/>
        </w:rPr>
      </w:pPr>
    </w:p>
    <w:p w:rsidR="002B5BFE" w:rsidRDefault="002B5BFE">
      <w:pPr>
        <w:numPr>
          <w:ilvl w:val="0"/>
          <w:numId w:val="23"/>
        </w:numPr>
        <w:tabs>
          <w:tab w:val="clear" w:pos="1080"/>
          <w:tab w:val="num" w:pos="720"/>
        </w:tabs>
        <w:ind w:left="720" w:hanging="720"/>
        <w:rPr>
          <w:rFonts w:ascii="Arial" w:hAnsi="Arial" w:cs="Arial"/>
          <w:sz w:val="18"/>
          <w:szCs w:val="18"/>
        </w:rPr>
      </w:pPr>
      <w:r>
        <w:rPr>
          <w:rFonts w:ascii="Arial" w:hAnsi="Arial" w:cs="Arial"/>
          <w:sz w:val="18"/>
          <w:szCs w:val="18"/>
        </w:rPr>
        <w:t xml:space="preserve">The CME </w:t>
      </w:r>
      <w:proofErr w:type="gramStart"/>
      <w:r>
        <w:rPr>
          <w:rFonts w:ascii="Arial" w:hAnsi="Arial" w:cs="Arial"/>
          <w:sz w:val="18"/>
          <w:szCs w:val="18"/>
        </w:rPr>
        <w:t>activity described above (the “CME Activity”) is for scientific and educational purposes only and will not directly or indirectly promote</w:t>
      </w:r>
      <w:proofErr w:type="gramEnd"/>
      <w:r>
        <w:rPr>
          <w:rFonts w:ascii="Arial" w:hAnsi="Arial" w:cs="Arial"/>
          <w:sz w:val="18"/>
          <w:szCs w:val="18"/>
        </w:rPr>
        <w:t xml:space="preserve"> any specific proprietary business interest, including products, of the Commercial Interest.</w:t>
      </w:r>
    </w:p>
    <w:p w:rsidR="002B5BFE" w:rsidRDefault="002B5BFE">
      <w:pPr>
        <w:numPr>
          <w:ilvl w:val="0"/>
          <w:numId w:val="23"/>
        </w:numPr>
        <w:tabs>
          <w:tab w:val="clear" w:pos="1080"/>
          <w:tab w:val="num" w:pos="720"/>
        </w:tabs>
        <w:ind w:left="720" w:hanging="720"/>
        <w:rPr>
          <w:rFonts w:ascii="Arial" w:hAnsi="Arial" w:cs="Arial"/>
          <w:sz w:val="18"/>
          <w:szCs w:val="18"/>
        </w:rPr>
      </w:pPr>
      <w:r>
        <w:rPr>
          <w:rFonts w:ascii="Arial" w:hAnsi="Arial" w:cs="Arial"/>
          <w:sz w:val="18"/>
          <w:szCs w:val="18"/>
        </w:rPr>
        <w:t>The Accredited Provider is solely responsible for all decisions regarding the identification of educational needs, determination of educational objectives, selection and presentation of content, selection of all persons and organizations that will be in a position to control</w:t>
      </w:r>
      <w:r>
        <w:rPr>
          <w:rFonts w:ascii="Arial" w:hAnsi="Arial" w:cs="Arial"/>
          <w:sz w:val="18"/>
        </w:rPr>
        <w:t xml:space="preserve"> </w:t>
      </w:r>
      <w:r>
        <w:rPr>
          <w:rFonts w:ascii="Arial" w:hAnsi="Arial" w:cs="Arial"/>
          <w:sz w:val="18"/>
          <w:szCs w:val="18"/>
        </w:rPr>
        <w:t>the content of the CME Activity, selection of education methods, and the evaluation of the CME Activity.</w:t>
      </w:r>
    </w:p>
    <w:p w:rsidR="003A483E" w:rsidRDefault="003A483E" w:rsidP="003A483E">
      <w:pPr>
        <w:rPr>
          <w:rFonts w:ascii="Arial" w:hAnsi="Arial" w:cs="Arial"/>
          <w:sz w:val="18"/>
          <w:szCs w:val="18"/>
        </w:rPr>
      </w:pPr>
    </w:p>
    <w:p w:rsidR="00B9595B" w:rsidRDefault="00B9595B" w:rsidP="003A483E">
      <w:pPr>
        <w:rPr>
          <w:rFonts w:ascii="Arial" w:hAnsi="Arial" w:cs="Arial"/>
          <w:sz w:val="18"/>
          <w:szCs w:val="18"/>
        </w:rPr>
      </w:pPr>
    </w:p>
    <w:p w:rsidR="003A483E" w:rsidRDefault="003A483E" w:rsidP="003A483E">
      <w:pPr>
        <w:rPr>
          <w:rFonts w:ascii="Arial" w:hAnsi="Arial" w:cs="Arial"/>
          <w:sz w:val="18"/>
          <w:szCs w:val="18"/>
        </w:rPr>
      </w:pPr>
    </w:p>
    <w:p w:rsidR="002B5BFE" w:rsidRDefault="002B5BFE">
      <w:pPr>
        <w:numPr>
          <w:ilvl w:val="0"/>
          <w:numId w:val="23"/>
        </w:numPr>
        <w:tabs>
          <w:tab w:val="clear" w:pos="1080"/>
          <w:tab w:val="left" w:pos="0"/>
          <w:tab w:val="num" w:pos="720"/>
        </w:tabs>
        <w:ind w:left="720" w:hanging="720"/>
        <w:rPr>
          <w:rFonts w:ascii="Arial" w:hAnsi="Arial" w:cs="Arial"/>
          <w:sz w:val="18"/>
        </w:rPr>
      </w:pPr>
      <w:r>
        <w:rPr>
          <w:rFonts w:ascii="Arial" w:hAnsi="Arial" w:cs="Arial"/>
          <w:sz w:val="18"/>
        </w:rPr>
        <w:t xml:space="preserve">Commercial </w:t>
      </w:r>
      <w:r w:rsidRPr="00EE73B4">
        <w:rPr>
          <w:rFonts w:ascii="Arial" w:hAnsi="Arial" w:cs="Arial"/>
          <w:sz w:val="18"/>
        </w:rPr>
        <w:t>Support</w:t>
      </w:r>
      <w:r w:rsidR="00F85EC5" w:rsidRPr="00EE73B4">
        <w:rPr>
          <w:rFonts w:ascii="Arial" w:hAnsi="Arial" w:cs="Arial"/>
          <w:sz w:val="18"/>
          <w:szCs w:val="18"/>
          <w:vertAlign w:val="superscript"/>
        </w:rPr>
        <w:t>2</w:t>
      </w:r>
      <w:r w:rsidRPr="00EE73B4">
        <w:rPr>
          <w:rFonts w:ascii="Arial" w:hAnsi="Arial" w:cs="Arial"/>
          <w:sz w:val="18"/>
        </w:rPr>
        <w:t xml:space="preserve"> i</w:t>
      </w:r>
      <w:r>
        <w:rPr>
          <w:rFonts w:ascii="Arial" w:hAnsi="Arial" w:cs="Arial"/>
          <w:sz w:val="18"/>
        </w:rPr>
        <w:t xml:space="preserve">n the form of an educational grant shall be made payable to </w:t>
      </w:r>
      <w:r>
        <w:rPr>
          <w:rFonts w:ascii="Arial" w:hAnsi="Arial" w:cs="Arial"/>
          <w:b/>
          <w:bCs/>
          <w:sz w:val="18"/>
        </w:rPr>
        <w:t>Saint Louis University, Federal ID #43-0654872</w:t>
      </w:r>
      <w:r>
        <w:rPr>
          <w:rFonts w:ascii="Arial" w:hAnsi="Arial" w:cs="Arial"/>
          <w:sz w:val="18"/>
        </w:rPr>
        <w:t>.</w:t>
      </w:r>
      <w:r>
        <w:rPr>
          <w:rFonts w:ascii="Arial" w:hAnsi="Arial" w:cs="Arial"/>
          <w:sz w:val="18"/>
          <w:szCs w:val="18"/>
        </w:rPr>
        <w:t xml:space="preserve">  All other support associated with this CME activity (e.g., distributing brochures, preparing slides) must be given with the full knowledge and approval of Accredited Provider.  No other </w:t>
      </w:r>
      <w:r>
        <w:rPr>
          <w:rFonts w:ascii="Arial" w:hAnsi="Arial" w:cs="Arial"/>
          <w:sz w:val="18"/>
          <w:szCs w:val="18"/>
        </w:rPr>
        <w:lastRenderedPageBreak/>
        <w:t>payments from the Commercial Interest shall be given to the director of the CME Activity, planning committee members, teachers or authors, joint sponsor, or any others involved with the CME Activity (additional honoraria, extra social events, etc.).</w:t>
      </w:r>
    </w:p>
    <w:p w:rsidR="002B5BFE" w:rsidRDefault="002B5BFE">
      <w:pPr>
        <w:numPr>
          <w:ilvl w:val="0"/>
          <w:numId w:val="23"/>
        </w:numPr>
        <w:tabs>
          <w:tab w:val="clear" w:pos="1080"/>
          <w:tab w:val="left" w:pos="0"/>
          <w:tab w:val="num" w:pos="720"/>
        </w:tabs>
        <w:ind w:left="720" w:hanging="720"/>
        <w:rPr>
          <w:rFonts w:ascii="Arial" w:hAnsi="Arial" w:cs="Arial"/>
          <w:sz w:val="18"/>
          <w:szCs w:val="18"/>
        </w:rPr>
      </w:pPr>
      <w:r>
        <w:rPr>
          <w:rFonts w:ascii="Arial" w:hAnsi="Arial" w:cs="Arial"/>
          <w:sz w:val="18"/>
          <w:szCs w:val="18"/>
        </w:rPr>
        <w:t>The Commercial Interest shall not require the Accredited Provider to accept advice or services concerning teachers, authors, or participants or other education matters, including content, as conditions of receiving the Commercial Support.  There will be no “scripting”, emphasis, or direction of content by the Commercial Interest or its agents.</w:t>
      </w:r>
    </w:p>
    <w:p w:rsidR="002B5BFE" w:rsidRDefault="002B5BFE">
      <w:pPr>
        <w:numPr>
          <w:ilvl w:val="0"/>
          <w:numId w:val="23"/>
        </w:numPr>
        <w:tabs>
          <w:tab w:val="clear" w:pos="1080"/>
          <w:tab w:val="left" w:pos="0"/>
          <w:tab w:val="num" w:pos="720"/>
        </w:tabs>
        <w:ind w:left="720" w:hanging="720"/>
        <w:rPr>
          <w:rFonts w:ascii="Arial" w:hAnsi="Arial" w:cs="Arial"/>
          <w:sz w:val="18"/>
          <w:szCs w:val="18"/>
        </w:rPr>
      </w:pPr>
      <w:r>
        <w:rPr>
          <w:rFonts w:ascii="Arial" w:hAnsi="Arial" w:cs="Arial"/>
          <w:sz w:val="18"/>
          <w:szCs w:val="18"/>
        </w:rPr>
        <w:t>The Accredited Provider will make all decisions regarding the disposition and disbursement of the Commercial Support received from the Commercial Interest.</w:t>
      </w:r>
    </w:p>
    <w:p w:rsidR="002B5BFE" w:rsidRDefault="002B5BFE">
      <w:pPr>
        <w:numPr>
          <w:ilvl w:val="0"/>
          <w:numId w:val="23"/>
        </w:numPr>
        <w:tabs>
          <w:tab w:val="clear" w:pos="1080"/>
          <w:tab w:val="left" w:pos="0"/>
          <w:tab w:val="num" w:pos="720"/>
        </w:tabs>
        <w:ind w:left="720" w:hanging="720"/>
        <w:rPr>
          <w:rFonts w:ascii="Arial" w:hAnsi="Arial" w:cs="Arial"/>
          <w:sz w:val="18"/>
          <w:szCs w:val="18"/>
        </w:rPr>
      </w:pPr>
      <w:r>
        <w:rPr>
          <w:rFonts w:ascii="Arial" w:hAnsi="Arial" w:cs="Arial"/>
          <w:sz w:val="18"/>
          <w:szCs w:val="18"/>
        </w:rPr>
        <w:t xml:space="preserve">The Commercial Support will not be used to subsidize recreational events or entertainment, travel or lodging or other personal expenses of CME Activity attendees (other than presenters or moderators), extravagant meals or receptions that are not incidental to the scientific and educational purposes of the CME Activity. </w:t>
      </w:r>
    </w:p>
    <w:p w:rsidR="00C52B88" w:rsidRDefault="00C52B88" w:rsidP="00C52B88">
      <w:pPr>
        <w:numPr>
          <w:ilvl w:val="0"/>
          <w:numId w:val="23"/>
        </w:numPr>
        <w:tabs>
          <w:tab w:val="clear" w:pos="1080"/>
          <w:tab w:val="left" w:pos="0"/>
          <w:tab w:val="num" w:pos="720"/>
        </w:tabs>
        <w:ind w:left="720" w:hanging="720"/>
        <w:rPr>
          <w:rFonts w:ascii="Arial" w:hAnsi="Arial" w:cs="Arial"/>
          <w:sz w:val="18"/>
          <w:szCs w:val="18"/>
        </w:rPr>
      </w:pPr>
      <w:r>
        <w:rPr>
          <w:rFonts w:ascii="Arial" w:hAnsi="Arial" w:cs="Arial"/>
          <w:sz w:val="18"/>
          <w:szCs w:val="18"/>
        </w:rPr>
        <w:t>The Accredited Provider will upon request, furnish the Commercial Interest documentation detailing the receipt and expenditure of the Commercial Support.  Notwithstanding the foregoing, to the extent total funding from commercial and other supporters for the CME Activity exceeds expenses for such CME Activity, Commercial Interest agrees that remaining funds may be used by Accredited Provider for future continuing medical education activities.</w:t>
      </w:r>
    </w:p>
    <w:p w:rsidR="002B5BFE" w:rsidRDefault="002B5BFE">
      <w:pPr>
        <w:numPr>
          <w:ilvl w:val="0"/>
          <w:numId w:val="23"/>
        </w:numPr>
        <w:tabs>
          <w:tab w:val="clear" w:pos="1080"/>
          <w:tab w:val="num" w:pos="720"/>
        </w:tabs>
        <w:ind w:left="720" w:hanging="720"/>
        <w:rPr>
          <w:rFonts w:ascii="Arial" w:hAnsi="Arial" w:cs="Arial"/>
          <w:sz w:val="18"/>
          <w:szCs w:val="18"/>
        </w:rPr>
      </w:pPr>
      <w:r>
        <w:rPr>
          <w:rFonts w:ascii="Arial" w:hAnsi="Arial" w:cs="Arial"/>
          <w:sz w:val="18"/>
          <w:szCs w:val="18"/>
        </w:rPr>
        <w:t>Product-promotion material or product-specific advertisement of any type is prohibited in or during the CME Activity.  The juxtaposition of editorial and advertising material on the same products or subjects is not allowed.  Live or enduring promotional activities must be kept separate from the CME Activity.  Promotional materials cannot be displayed or distributed in the CME Activity space or obligate path immediately before, during or after the CME Activity.  The Commercial Interest may not engage in sales or promotional activities while in the CME Activity space or place of the CME Activity.</w:t>
      </w:r>
    </w:p>
    <w:p w:rsidR="002B5BFE" w:rsidRDefault="002B5BFE">
      <w:pPr>
        <w:numPr>
          <w:ilvl w:val="0"/>
          <w:numId w:val="23"/>
        </w:numPr>
        <w:tabs>
          <w:tab w:val="clear" w:pos="1080"/>
          <w:tab w:val="num" w:pos="720"/>
        </w:tabs>
        <w:ind w:left="720" w:hanging="720"/>
        <w:rPr>
          <w:rFonts w:ascii="Arial" w:hAnsi="Arial" w:cs="Arial"/>
          <w:sz w:val="18"/>
          <w:szCs w:val="18"/>
        </w:rPr>
      </w:pPr>
      <w:r>
        <w:rPr>
          <w:rFonts w:ascii="Arial" w:hAnsi="Arial" w:cs="Arial"/>
          <w:sz w:val="18"/>
          <w:szCs w:val="18"/>
        </w:rPr>
        <w:t>The Commercial Interest may not be the agent providing the CME Activity to the CME Activity attendees.</w:t>
      </w:r>
    </w:p>
    <w:p w:rsidR="002B5BFE" w:rsidRDefault="002B5BFE">
      <w:pPr>
        <w:numPr>
          <w:ilvl w:val="0"/>
          <w:numId w:val="23"/>
        </w:numPr>
        <w:tabs>
          <w:tab w:val="clear" w:pos="1080"/>
          <w:tab w:val="num" w:pos="720"/>
        </w:tabs>
        <w:ind w:left="720" w:hanging="720"/>
        <w:rPr>
          <w:rFonts w:ascii="Arial" w:hAnsi="Arial" w:cs="Arial"/>
          <w:sz w:val="18"/>
          <w:szCs w:val="18"/>
        </w:rPr>
      </w:pPr>
      <w:r>
        <w:rPr>
          <w:rFonts w:ascii="Arial" w:hAnsi="Arial" w:cs="Arial"/>
          <w:sz w:val="18"/>
          <w:szCs w:val="18"/>
        </w:rPr>
        <w:t xml:space="preserve">The Accredited Provider will make every effort to ensure that data regarding the Commercial Interest’s products (or competing products) are objectively selected and presented, with favorable and unfavorable information and balanced discussion of prevailing information on the product(s) and/or alternative treatments. </w:t>
      </w:r>
    </w:p>
    <w:p w:rsidR="002B5BFE" w:rsidRDefault="002B5BFE">
      <w:pPr>
        <w:numPr>
          <w:ilvl w:val="0"/>
          <w:numId w:val="23"/>
        </w:numPr>
        <w:tabs>
          <w:tab w:val="clear" w:pos="1080"/>
          <w:tab w:val="num" w:pos="720"/>
        </w:tabs>
        <w:ind w:left="720" w:hanging="720"/>
        <w:rPr>
          <w:rFonts w:ascii="Arial" w:hAnsi="Arial" w:cs="Arial"/>
          <w:sz w:val="18"/>
          <w:szCs w:val="18"/>
        </w:rPr>
      </w:pPr>
      <w:r>
        <w:rPr>
          <w:rFonts w:ascii="Arial" w:hAnsi="Arial" w:cs="Arial"/>
          <w:sz w:val="18"/>
          <w:szCs w:val="18"/>
        </w:rPr>
        <w:t xml:space="preserve">The Accredited Provider will ensure, to the extent possible, meaningful disclosure of limitations on data (e.g., ongoing research, interim analyses, preliminary data, or unsupported opinion). </w:t>
      </w:r>
    </w:p>
    <w:p w:rsidR="002B5BFE" w:rsidRDefault="002B5BFE">
      <w:pPr>
        <w:numPr>
          <w:ilvl w:val="0"/>
          <w:numId w:val="23"/>
        </w:numPr>
        <w:tabs>
          <w:tab w:val="clear" w:pos="1080"/>
          <w:tab w:val="num" w:pos="720"/>
        </w:tabs>
        <w:ind w:left="720" w:hanging="720"/>
        <w:rPr>
          <w:rFonts w:ascii="Arial" w:hAnsi="Arial" w:cs="Arial"/>
          <w:sz w:val="18"/>
          <w:szCs w:val="18"/>
        </w:rPr>
      </w:pPr>
      <w:r>
        <w:rPr>
          <w:rFonts w:ascii="Arial" w:hAnsi="Arial" w:cs="Arial"/>
          <w:sz w:val="18"/>
          <w:szCs w:val="18"/>
        </w:rPr>
        <w:t xml:space="preserve">The Accredited Provider will require that presenters disclose when a product is not approved in the United States for the use under discussion. </w:t>
      </w:r>
    </w:p>
    <w:p w:rsidR="002B5BFE" w:rsidRDefault="002B5BFE">
      <w:pPr>
        <w:numPr>
          <w:ilvl w:val="0"/>
          <w:numId w:val="23"/>
        </w:numPr>
        <w:tabs>
          <w:tab w:val="clear" w:pos="1080"/>
          <w:tab w:val="num" w:pos="720"/>
        </w:tabs>
        <w:ind w:left="720" w:hanging="720"/>
        <w:rPr>
          <w:rFonts w:ascii="Arial" w:hAnsi="Arial" w:cs="Arial"/>
          <w:sz w:val="18"/>
          <w:szCs w:val="18"/>
        </w:rPr>
      </w:pPr>
      <w:r>
        <w:rPr>
          <w:rFonts w:ascii="Arial" w:hAnsi="Arial" w:cs="Arial"/>
          <w:sz w:val="18"/>
          <w:szCs w:val="18"/>
        </w:rPr>
        <w:t>The Accredited Provider will ensure meaningful opportunities for questioning or scientific debate during the CME Activity.</w:t>
      </w:r>
    </w:p>
    <w:p w:rsidR="002B5BFE" w:rsidRDefault="002B5BFE">
      <w:pPr>
        <w:keepNext/>
        <w:numPr>
          <w:ilvl w:val="0"/>
          <w:numId w:val="23"/>
        </w:numPr>
        <w:tabs>
          <w:tab w:val="clear" w:pos="1080"/>
          <w:tab w:val="num" w:pos="720"/>
        </w:tabs>
        <w:ind w:left="720" w:hanging="720"/>
        <w:rPr>
          <w:rFonts w:ascii="Arial" w:hAnsi="Arial" w:cs="Arial"/>
          <w:sz w:val="18"/>
          <w:szCs w:val="18"/>
        </w:rPr>
      </w:pPr>
      <w:r>
        <w:rPr>
          <w:rFonts w:ascii="Arial" w:hAnsi="Arial" w:cs="Arial"/>
          <w:sz w:val="18"/>
          <w:szCs w:val="18"/>
        </w:rPr>
        <w:t>The Accredited Provider will ensure that the Commercial Support provided by the Commercial Interest, either direct or “in-kind,” is disclosed to the CME Activity attendees, in program brochures, syllabi, and other program materials, and at the time of the CME Activity. This disclosure will not include the use of a trade name or a product-group message. The acknowledgment of Commercial Support may state the name, mission, and clinical involvement of the Commercial Interest and may include corporate logos and slogans, but only if such statements are not product promotional in nature.</w:t>
      </w:r>
    </w:p>
    <w:p w:rsidR="001E2BCB" w:rsidRPr="001E2BCB" w:rsidRDefault="002B5BFE">
      <w:pPr>
        <w:keepNext/>
        <w:numPr>
          <w:ilvl w:val="0"/>
          <w:numId w:val="23"/>
        </w:numPr>
        <w:tabs>
          <w:tab w:val="clear" w:pos="1080"/>
          <w:tab w:val="num" w:pos="720"/>
          <w:tab w:val="left" w:pos="1440"/>
        </w:tabs>
        <w:ind w:left="720" w:hanging="720"/>
        <w:rPr>
          <w:rFonts w:ascii="Arial" w:hAnsi="Arial" w:cs="Arial"/>
          <w:sz w:val="18"/>
          <w:szCs w:val="18"/>
        </w:rPr>
      </w:pPr>
      <w:r>
        <w:rPr>
          <w:rFonts w:ascii="Arial" w:hAnsi="Arial" w:cs="Arial"/>
          <w:sz w:val="18"/>
          <w:szCs w:val="18"/>
        </w:rPr>
        <w:t>The Accredited Provider will ensure that any significant relationship between the Commercial Interest and the Accredited Provider or between individual presenters or moderators and the Commercial Interest is disclosed to the CME Activity attendees.</w:t>
      </w:r>
      <w:r w:rsidR="001E2BCB">
        <w:rPr>
          <w:rFonts w:ascii="Arial" w:hAnsi="Arial" w:cs="Arial"/>
          <w:sz w:val="18"/>
          <w:szCs w:val="18"/>
        </w:rPr>
        <w:t xml:space="preserve"> </w:t>
      </w:r>
    </w:p>
    <w:p w:rsidR="002B5BFE" w:rsidRDefault="001E2BCB">
      <w:pPr>
        <w:keepNext/>
        <w:numPr>
          <w:ilvl w:val="0"/>
          <w:numId w:val="23"/>
        </w:numPr>
        <w:tabs>
          <w:tab w:val="clear" w:pos="1080"/>
          <w:tab w:val="num" w:pos="720"/>
          <w:tab w:val="left" w:pos="1440"/>
        </w:tabs>
        <w:ind w:left="720" w:hanging="720"/>
        <w:rPr>
          <w:rFonts w:ascii="Arial" w:hAnsi="Arial" w:cs="Arial"/>
          <w:sz w:val="18"/>
          <w:szCs w:val="18"/>
        </w:rPr>
      </w:pPr>
      <w:r>
        <w:rPr>
          <w:rFonts w:ascii="Arial" w:hAnsi="Arial" w:cs="Arial"/>
          <w:color w:val="222222"/>
          <w:sz w:val="20"/>
          <w:shd w:val="clear" w:color="auto" w:fill="FFFFFF"/>
        </w:rPr>
        <w:t>The Accredited Provider is an equal opportunity/affirmative action employer.  As part of its affirmative action policies and obligations, the Accredited Provider is subject to and will comply with the provisions governing federal contractors as set forth in 41 CFR § 60-1.4(a), 41 C.F.R. § 60-250.5(a); 41 C.F.R. § 60-300.5(a); and 41 C.F.R. § 60-741.5(a), and these regulations are hereby incorporated into this Agreement by reference.</w:t>
      </w:r>
    </w:p>
    <w:p w:rsidR="002B5BFE" w:rsidRDefault="002B5BFE">
      <w:pPr>
        <w:rPr>
          <w:rFonts w:ascii="Arial" w:hAnsi="Arial" w:cs="Arial"/>
          <w:b/>
          <w:bCs/>
          <w:sz w:val="18"/>
        </w:rPr>
      </w:pPr>
    </w:p>
    <w:p w:rsidR="007008EF" w:rsidRDefault="007008EF">
      <w:pPr>
        <w:rPr>
          <w:rFonts w:ascii="Arial" w:hAnsi="Arial" w:cs="Arial"/>
          <w:b/>
          <w:bCs/>
          <w:sz w:val="18"/>
        </w:rPr>
      </w:pPr>
    </w:p>
    <w:p w:rsidR="007008EF" w:rsidRDefault="007008EF">
      <w:pPr>
        <w:rPr>
          <w:rFonts w:ascii="Arial" w:hAnsi="Arial" w:cs="Arial"/>
          <w:b/>
          <w:bCs/>
          <w:sz w:val="18"/>
        </w:rPr>
      </w:pPr>
    </w:p>
    <w:p w:rsidR="002B5BFE" w:rsidRDefault="002B5BFE">
      <w:pPr>
        <w:rPr>
          <w:rFonts w:ascii="Arial" w:hAnsi="Arial" w:cs="Arial"/>
          <w:b/>
          <w:bCs/>
          <w:sz w:val="18"/>
          <w:vertAlign w:val="superscript"/>
        </w:rPr>
      </w:pPr>
      <w:r>
        <w:rPr>
          <w:rFonts w:ascii="Arial" w:hAnsi="Arial" w:cs="Arial"/>
          <w:b/>
          <w:bCs/>
          <w:sz w:val="18"/>
        </w:rPr>
        <w:t xml:space="preserve">ACCME Standards for Commercial </w:t>
      </w:r>
      <w:proofErr w:type="spellStart"/>
      <w:r>
        <w:rPr>
          <w:rFonts w:ascii="Arial" w:hAnsi="Arial" w:cs="Arial"/>
          <w:b/>
          <w:bCs/>
          <w:sz w:val="18"/>
        </w:rPr>
        <w:t>Support</w:t>
      </w:r>
      <w:r>
        <w:rPr>
          <w:rFonts w:ascii="Arial" w:hAnsi="Arial" w:cs="Arial"/>
          <w:b/>
          <w:bCs/>
          <w:sz w:val="18"/>
          <w:vertAlign w:val="superscript"/>
        </w:rPr>
        <w:t>SM</w:t>
      </w:r>
      <w:proofErr w:type="spellEnd"/>
    </w:p>
    <w:p w:rsidR="002B5BFE" w:rsidRDefault="002B5BFE">
      <w:pPr>
        <w:rPr>
          <w:rFonts w:ascii="Arial" w:hAnsi="Arial" w:cs="Arial"/>
          <w:sz w:val="18"/>
        </w:rPr>
      </w:pPr>
    </w:p>
    <w:p w:rsidR="002B5BFE" w:rsidRPr="00F85EC5" w:rsidRDefault="002B5BFE">
      <w:pPr>
        <w:rPr>
          <w:rFonts w:ascii="Arial" w:hAnsi="Arial" w:cs="Arial"/>
          <w:sz w:val="18"/>
        </w:rPr>
      </w:pPr>
      <w:r>
        <w:rPr>
          <w:rFonts w:ascii="Arial" w:hAnsi="Arial" w:cs="Arial"/>
          <w:sz w:val="18"/>
        </w:rPr>
        <w:t xml:space="preserve">The Commercial Interest and the Accredited Provider shall abide by all requirements of the </w:t>
      </w:r>
      <w:r>
        <w:rPr>
          <w:rFonts w:ascii="Arial" w:hAnsi="Arial" w:cs="Arial"/>
          <w:bCs/>
          <w:i/>
          <w:sz w:val="18"/>
        </w:rPr>
        <w:t xml:space="preserve">ACCME Standards for Commercial </w:t>
      </w:r>
      <w:proofErr w:type="spellStart"/>
      <w:r>
        <w:rPr>
          <w:rFonts w:ascii="Arial" w:hAnsi="Arial" w:cs="Arial"/>
          <w:bCs/>
          <w:i/>
          <w:sz w:val="18"/>
        </w:rPr>
        <w:t>Support</w:t>
      </w:r>
      <w:r>
        <w:rPr>
          <w:rFonts w:ascii="Arial" w:hAnsi="Arial" w:cs="Arial"/>
          <w:bCs/>
          <w:i/>
          <w:sz w:val="18"/>
          <w:vertAlign w:val="superscript"/>
        </w:rPr>
        <w:t>SM</w:t>
      </w:r>
      <w:proofErr w:type="spellEnd"/>
      <w:r>
        <w:rPr>
          <w:rFonts w:ascii="Arial" w:hAnsi="Arial" w:cs="Arial"/>
          <w:sz w:val="18"/>
        </w:rPr>
        <w:t xml:space="preserve">.  The </w:t>
      </w:r>
      <w:r>
        <w:rPr>
          <w:rFonts w:ascii="Arial" w:hAnsi="Arial" w:cs="Arial"/>
          <w:bCs/>
          <w:i/>
          <w:sz w:val="18"/>
        </w:rPr>
        <w:t xml:space="preserve">ACCME Standards for Commercial </w:t>
      </w:r>
      <w:proofErr w:type="spellStart"/>
      <w:r>
        <w:rPr>
          <w:rFonts w:ascii="Arial" w:hAnsi="Arial" w:cs="Arial"/>
          <w:bCs/>
          <w:i/>
          <w:sz w:val="18"/>
        </w:rPr>
        <w:t>Support</w:t>
      </w:r>
      <w:r>
        <w:rPr>
          <w:rFonts w:ascii="Arial" w:hAnsi="Arial" w:cs="Arial"/>
          <w:bCs/>
          <w:i/>
          <w:sz w:val="18"/>
          <w:vertAlign w:val="superscript"/>
        </w:rPr>
        <w:t>SM</w:t>
      </w:r>
      <w:proofErr w:type="spellEnd"/>
      <w:r>
        <w:rPr>
          <w:rFonts w:ascii="Arial" w:hAnsi="Arial" w:cs="Arial"/>
          <w:bCs/>
          <w:sz w:val="18"/>
        </w:rPr>
        <w:t xml:space="preserve"> are posted on the </w:t>
      </w:r>
      <w:r w:rsidR="005667E7">
        <w:rPr>
          <w:rFonts w:ascii="Arial" w:hAnsi="Arial" w:cs="Arial"/>
          <w:bCs/>
          <w:sz w:val="18"/>
        </w:rPr>
        <w:t xml:space="preserve">SLU SOM </w:t>
      </w:r>
      <w:r>
        <w:rPr>
          <w:rFonts w:ascii="Arial" w:hAnsi="Arial" w:cs="Arial"/>
          <w:sz w:val="18"/>
        </w:rPr>
        <w:t xml:space="preserve">CME website at </w:t>
      </w:r>
      <w:hyperlink r:id="rId10" w:history="1">
        <w:r>
          <w:rPr>
            <w:rStyle w:val="Hyperlink"/>
            <w:rFonts w:ascii="Arial" w:hAnsi="Arial" w:cs="Arial"/>
            <w:sz w:val="18"/>
          </w:rPr>
          <w:t>http://medschool.slu.edu/cme</w:t>
        </w:r>
      </w:hyperlink>
      <w:r w:rsidR="00F85EC5">
        <w:rPr>
          <w:rFonts w:ascii="Arial" w:hAnsi="Arial" w:cs="Arial"/>
          <w:sz w:val="18"/>
        </w:rPr>
        <w:t xml:space="preserve"> (click on “Forms”) </w:t>
      </w:r>
      <w:r w:rsidR="00F85EC5" w:rsidRPr="00EE73B4">
        <w:rPr>
          <w:rFonts w:ascii="Arial" w:hAnsi="Arial" w:cs="Arial"/>
          <w:sz w:val="18"/>
        </w:rPr>
        <w:t xml:space="preserve">as referenced on the ACCME website at </w:t>
      </w:r>
      <w:hyperlink r:id="rId11" w:history="1">
        <w:r w:rsidR="00B9595B" w:rsidRPr="00EE73B4">
          <w:rPr>
            <w:rStyle w:val="Hyperlink"/>
            <w:rFonts w:ascii="Arial" w:hAnsi="Arial" w:cs="Arial"/>
            <w:sz w:val="18"/>
          </w:rPr>
          <w:t>http://www.accme.org</w:t>
        </w:r>
      </w:hyperlink>
      <w:r w:rsidR="00B9595B">
        <w:rPr>
          <w:rFonts w:ascii="Arial" w:hAnsi="Arial" w:cs="Arial"/>
          <w:sz w:val="18"/>
        </w:rPr>
        <w:t xml:space="preserve"> </w:t>
      </w:r>
    </w:p>
    <w:p w:rsidR="002B5BFE" w:rsidRDefault="002B5BFE">
      <w:pPr>
        <w:ind w:left="720"/>
        <w:rPr>
          <w:rFonts w:ascii="Arial" w:hAnsi="Arial" w:cs="Arial"/>
          <w:sz w:val="18"/>
        </w:rPr>
      </w:pPr>
    </w:p>
    <w:p w:rsidR="002B5BFE" w:rsidRDefault="002B5BFE" w:rsidP="00EE094D">
      <w:pPr>
        <w:jc w:val="left"/>
        <w:rPr>
          <w:rFonts w:ascii="Arial" w:hAnsi="Arial" w:cs="Arial"/>
          <w:b/>
          <w:bCs/>
          <w:sz w:val="20"/>
        </w:rPr>
      </w:pPr>
      <w:r>
        <w:rPr>
          <w:rFonts w:ascii="Arial" w:hAnsi="Arial" w:cs="Arial"/>
          <w:sz w:val="18"/>
        </w:rPr>
        <w:br w:type="page"/>
      </w:r>
      <w:r>
        <w:rPr>
          <w:rFonts w:ascii="Arial" w:hAnsi="Arial" w:cs="Arial"/>
          <w:b/>
          <w:bCs/>
          <w:sz w:val="20"/>
        </w:rPr>
        <w:lastRenderedPageBreak/>
        <w:t>6.</w:t>
      </w:r>
      <w:r>
        <w:rPr>
          <w:rFonts w:ascii="Arial" w:hAnsi="Arial" w:cs="Arial"/>
          <w:b/>
          <w:bCs/>
          <w:sz w:val="20"/>
        </w:rPr>
        <w:tab/>
        <w:t>Information</w:t>
      </w:r>
    </w:p>
    <w:p w:rsidR="002B5BFE" w:rsidRDefault="002B5BFE">
      <w:pPr>
        <w:ind w:left="360"/>
        <w:rPr>
          <w:rFonts w:ascii="Arial" w:hAnsi="Arial"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607"/>
        <w:gridCol w:w="1940"/>
        <w:gridCol w:w="1660"/>
        <w:gridCol w:w="2538"/>
      </w:tblGrid>
      <w:tr w:rsidR="002B5BFE">
        <w:tc>
          <w:tcPr>
            <w:tcW w:w="3438" w:type="dxa"/>
            <w:gridSpan w:val="2"/>
            <w:tcBorders>
              <w:top w:val="nil"/>
              <w:left w:val="nil"/>
              <w:bottom w:val="nil"/>
              <w:right w:val="nil"/>
            </w:tcBorders>
            <w:shd w:val="clear" w:color="auto" w:fill="auto"/>
          </w:tcPr>
          <w:p w:rsidR="002B5BFE" w:rsidRDefault="002B5BFE">
            <w:pPr>
              <w:spacing w:before="120" w:after="120"/>
              <w:jc w:val="left"/>
              <w:rPr>
                <w:rFonts w:ascii="Arial" w:hAnsi="Arial" w:cs="Arial"/>
                <w:b/>
                <w:sz w:val="20"/>
              </w:rPr>
            </w:pPr>
            <w:r>
              <w:rPr>
                <w:rFonts w:ascii="Arial" w:hAnsi="Arial" w:cs="Arial"/>
                <w:b/>
                <w:sz w:val="20"/>
              </w:rPr>
              <w:t>Name of Accredited Provider</w:t>
            </w:r>
          </w:p>
        </w:tc>
        <w:tc>
          <w:tcPr>
            <w:tcW w:w="6138" w:type="dxa"/>
            <w:gridSpan w:val="3"/>
            <w:tcBorders>
              <w:top w:val="nil"/>
              <w:left w:val="nil"/>
              <w:bottom w:val="nil"/>
              <w:right w:val="nil"/>
            </w:tcBorders>
            <w:shd w:val="clear" w:color="auto" w:fill="auto"/>
          </w:tcPr>
          <w:p w:rsidR="002B5BFE" w:rsidRDefault="002B5BFE">
            <w:pPr>
              <w:spacing w:before="120" w:after="120"/>
              <w:jc w:val="left"/>
              <w:rPr>
                <w:rFonts w:ascii="Arial" w:hAnsi="Arial" w:cs="Arial"/>
                <w:b/>
                <w:sz w:val="20"/>
              </w:rPr>
            </w:pPr>
            <w:r>
              <w:rPr>
                <w:rFonts w:ascii="Arial" w:hAnsi="Arial" w:cs="Arial"/>
                <w:b/>
                <w:sz w:val="20"/>
              </w:rPr>
              <w:t>Saint Louis University</w:t>
            </w:r>
          </w:p>
        </w:tc>
      </w:tr>
      <w:tr w:rsidR="002B5BFE">
        <w:tc>
          <w:tcPr>
            <w:tcW w:w="3438" w:type="dxa"/>
            <w:gridSpan w:val="2"/>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 xml:space="preserve">   Tax ID Number</w:t>
            </w:r>
          </w:p>
        </w:tc>
        <w:tc>
          <w:tcPr>
            <w:tcW w:w="6138" w:type="dxa"/>
            <w:gridSpan w:val="3"/>
            <w:tcBorders>
              <w:top w:val="nil"/>
              <w:left w:val="nil"/>
              <w:bottom w:val="nil"/>
              <w:right w:val="nil"/>
            </w:tcBorders>
            <w:shd w:val="clear" w:color="auto" w:fill="auto"/>
          </w:tcPr>
          <w:p w:rsidR="002B5BFE" w:rsidRDefault="002B5BFE">
            <w:pPr>
              <w:jc w:val="left"/>
              <w:rPr>
                <w:rFonts w:ascii="Arial" w:hAnsi="Arial" w:cs="Arial"/>
                <w:b/>
                <w:sz w:val="20"/>
              </w:rPr>
            </w:pPr>
            <w:r>
              <w:rPr>
                <w:rFonts w:ascii="Arial" w:hAnsi="Arial" w:cs="Arial"/>
                <w:b/>
                <w:sz w:val="20"/>
              </w:rPr>
              <w:t>43-0654872</w:t>
            </w:r>
          </w:p>
        </w:tc>
      </w:tr>
      <w:tr w:rsidR="002B5BFE">
        <w:tc>
          <w:tcPr>
            <w:tcW w:w="1831"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 xml:space="preserve">   Contact Person</w:t>
            </w:r>
          </w:p>
        </w:tc>
        <w:tc>
          <w:tcPr>
            <w:tcW w:w="3547" w:type="dxa"/>
            <w:gridSpan w:val="2"/>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Tammi Mooshegian</w:t>
            </w:r>
          </w:p>
        </w:tc>
        <w:tc>
          <w:tcPr>
            <w:tcW w:w="1660"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Email Address</w:t>
            </w:r>
          </w:p>
        </w:tc>
        <w:tc>
          <w:tcPr>
            <w:tcW w:w="2538"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cme@slu.edu</w:t>
            </w:r>
          </w:p>
        </w:tc>
      </w:tr>
      <w:tr w:rsidR="002B5BFE">
        <w:tc>
          <w:tcPr>
            <w:tcW w:w="1831"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 xml:space="preserve">   Phone Number</w:t>
            </w:r>
          </w:p>
        </w:tc>
        <w:tc>
          <w:tcPr>
            <w:tcW w:w="3547" w:type="dxa"/>
            <w:gridSpan w:val="2"/>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314-977-7401</w:t>
            </w:r>
          </w:p>
        </w:tc>
        <w:tc>
          <w:tcPr>
            <w:tcW w:w="1660"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Fax Number</w:t>
            </w:r>
          </w:p>
        </w:tc>
        <w:tc>
          <w:tcPr>
            <w:tcW w:w="2538"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314-977-</w:t>
            </w:r>
            <w:r w:rsidR="00C26B37">
              <w:rPr>
                <w:rFonts w:ascii="Arial" w:hAnsi="Arial" w:cs="Arial"/>
                <w:sz w:val="20"/>
              </w:rPr>
              <w:t>4533</w:t>
            </w:r>
          </w:p>
        </w:tc>
      </w:tr>
      <w:tr w:rsidR="002B5BFE">
        <w:tc>
          <w:tcPr>
            <w:tcW w:w="1831" w:type="dxa"/>
            <w:tcBorders>
              <w:top w:val="nil"/>
              <w:left w:val="nil"/>
              <w:bottom w:val="nil"/>
              <w:right w:val="nil"/>
            </w:tcBorders>
            <w:shd w:val="clear" w:color="auto" w:fill="auto"/>
          </w:tcPr>
          <w:p w:rsidR="002B5BFE" w:rsidRDefault="002B5BFE">
            <w:pPr>
              <w:spacing w:after="240"/>
              <w:jc w:val="left"/>
              <w:rPr>
                <w:rFonts w:ascii="Arial" w:hAnsi="Arial" w:cs="Arial"/>
                <w:sz w:val="20"/>
              </w:rPr>
            </w:pPr>
            <w:r>
              <w:rPr>
                <w:rFonts w:ascii="Arial" w:hAnsi="Arial" w:cs="Arial"/>
                <w:sz w:val="20"/>
              </w:rPr>
              <w:t xml:space="preserve">   Mailing Address</w:t>
            </w:r>
          </w:p>
        </w:tc>
        <w:tc>
          <w:tcPr>
            <w:tcW w:w="3547" w:type="dxa"/>
            <w:gridSpan w:val="2"/>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 xml:space="preserve">CME Office  </w:t>
            </w:r>
          </w:p>
          <w:p w:rsidR="002B5BFE" w:rsidRDefault="002B5BFE">
            <w:pPr>
              <w:jc w:val="left"/>
              <w:rPr>
                <w:rFonts w:ascii="Arial" w:hAnsi="Arial" w:cs="Arial"/>
                <w:sz w:val="20"/>
              </w:rPr>
            </w:pPr>
            <w:r>
              <w:rPr>
                <w:rFonts w:ascii="Arial" w:hAnsi="Arial" w:cs="Arial"/>
                <w:sz w:val="20"/>
              </w:rPr>
              <w:t xml:space="preserve">3839 Lindell Blvd </w:t>
            </w:r>
          </w:p>
          <w:p w:rsidR="002B5BFE" w:rsidRDefault="002B5BFE">
            <w:pPr>
              <w:jc w:val="left"/>
              <w:rPr>
                <w:rFonts w:ascii="Arial" w:hAnsi="Arial" w:cs="Arial"/>
                <w:sz w:val="20"/>
              </w:rPr>
            </w:pPr>
            <w:r>
              <w:rPr>
                <w:rFonts w:ascii="Arial" w:hAnsi="Arial" w:cs="Arial"/>
                <w:sz w:val="20"/>
              </w:rPr>
              <w:t>St. Louis, MO 63108</w:t>
            </w:r>
          </w:p>
        </w:tc>
        <w:tc>
          <w:tcPr>
            <w:tcW w:w="1660" w:type="dxa"/>
            <w:tcBorders>
              <w:top w:val="nil"/>
              <w:left w:val="nil"/>
              <w:bottom w:val="nil"/>
              <w:right w:val="nil"/>
            </w:tcBorders>
            <w:shd w:val="clear" w:color="auto" w:fill="auto"/>
          </w:tcPr>
          <w:p w:rsidR="002B5BFE" w:rsidRDefault="002B5BFE">
            <w:pPr>
              <w:jc w:val="left"/>
              <w:rPr>
                <w:rFonts w:ascii="Arial" w:hAnsi="Arial" w:cs="Arial"/>
                <w:sz w:val="20"/>
              </w:rPr>
            </w:pPr>
          </w:p>
        </w:tc>
        <w:tc>
          <w:tcPr>
            <w:tcW w:w="2538" w:type="dxa"/>
            <w:tcBorders>
              <w:top w:val="nil"/>
              <w:left w:val="nil"/>
              <w:bottom w:val="nil"/>
              <w:right w:val="nil"/>
            </w:tcBorders>
            <w:shd w:val="clear" w:color="auto" w:fill="auto"/>
          </w:tcPr>
          <w:p w:rsidR="002B5BFE" w:rsidRDefault="002B5BFE">
            <w:pPr>
              <w:jc w:val="left"/>
              <w:rPr>
                <w:rFonts w:ascii="Arial" w:hAnsi="Arial" w:cs="Arial"/>
                <w:sz w:val="20"/>
              </w:rPr>
            </w:pPr>
          </w:p>
        </w:tc>
      </w:tr>
      <w:tr w:rsidR="002B5BFE">
        <w:tc>
          <w:tcPr>
            <w:tcW w:w="3438" w:type="dxa"/>
            <w:gridSpan w:val="2"/>
            <w:tcBorders>
              <w:top w:val="nil"/>
              <w:left w:val="nil"/>
              <w:bottom w:val="nil"/>
              <w:right w:val="nil"/>
            </w:tcBorders>
            <w:shd w:val="clear" w:color="auto" w:fill="auto"/>
          </w:tcPr>
          <w:p w:rsidR="002B5BFE" w:rsidRDefault="002B5BFE">
            <w:pPr>
              <w:spacing w:before="120" w:after="120"/>
              <w:jc w:val="left"/>
              <w:rPr>
                <w:rFonts w:ascii="Arial" w:hAnsi="Arial" w:cs="Arial"/>
                <w:b/>
                <w:sz w:val="20"/>
              </w:rPr>
            </w:pPr>
            <w:r>
              <w:rPr>
                <w:rFonts w:ascii="Arial" w:hAnsi="Arial" w:cs="Arial"/>
                <w:b/>
                <w:sz w:val="20"/>
              </w:rPr>
              <w:t>Educational Partner (if applicable)</w:t>
            </w:r>
          </w:p>
        </w:tc>
        <w:tc>
          <w:tcPr>
            <w:tcW w:w="6138" w:type="dxa"/>
            <w:gridSpan w:val="3"/>
            <w:tcBorders>
              <w:top w:val="nil"/>
              <w:left w:val="nil"/>
              <w:bottom w:val="nil"/>
              <w:right w:val="nil"/>
            </w:tcBorders>
            <w:shd w:val="clear" w:color="auto" w:fill="auto"/>
          </w:tcPr>
          <w:p w:rsidR="002B5BFE" w:rsidRDefault="002B5BFE">
            <w:pPr>
              <w:spacing w:before="120" w:after="120"/>
              <w:jc w:val="left"/>
              <w:rPr>
                <w:rFonts w:ascii="Arial" w:hAnsi="Arial" w:cs="Arial"/>
                <w:b/>
                <w:sz w:val="20"/>
              </w:rPr>
            </w:pPr>
          </w:p>
        </w:tc>
      </w:tr>
      <w:tr w:rsidR="002B5BFE">
        <w:tc>
          <w:tcPr>
            <w:tcW w:w="1831"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 xml:space="preserve">   Contact Person</w:t>
            </w:r>
          </w:p>
        </w:tc>
        <w:tc>
          <w:tcPr>
            <w:tcW w:w="3547" w:type="dxa"/>
            <w:gridSpan w:val="2"/>
            <w:tcBorders>
              <w:top w:val="nil"/>
              <w:left w:val="nil"/>
              <w:bottom w:val="nil"/>
              <w:right w:val="nil"/>
            </w:tcBorders>
            <w:shd w:val="clear" w:color="auto" w:fill="auto"/>
          </w:tcPr>
          <w:p w:rsidR="002B5BFE" w:rsidRDefault="002B5BFE">
            <w:pPr>
              <w:jc w:val="left"/>
              <w:rPr>
                <w:rFonts w:ascii="Arial" w:hAnsi="Arial" w:cs="Arial"/>
                <w:sz w:val="20"/>
              </w:rPr>
            </w:pPr>
          </w:p>
        </w:tc>
        <w:tc>
          <w:tcPr>
            <w:tcW w:w="1660"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Email Address</w:t>
            </w:r>
          </w:p>
        </w:tc>
        <w:tc>
          <w:tcPr>
            <w:tcW w:w="2538" w:type="dxa"/>
            <w:tcBorders>
              <w:top w:val="nil"/>
              <w:left w:val="nil"/>
              <w:bottom w:val="nil"/>
              <w:right w:val="nil"/>
            </w:tcBorders>
            <w:shd w:val="clear" w:color="auto" w:fill="auto"/>
          </w:tcPr>
          <w:p w:rsidR="002B5BFE" w:rsidRDefault="002B5BFE">
            <w:pPr>
              <w:jc w:val="left"/>
              <w:rPr>
                <w:rFonts w:ascii="Arial" w:hAnsi="Arial" w:cs="Arial"/>
                <w:sz w:val="20"/>
              </w:rPr>
            </w:pPr>
          </w:p>
        </w:tc>
      </w:tr>
      <w:tr w:rsidR="002B5BFE">
        <w:tc>
          <w:tcPr>
            <w:tcW w:w="1831"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 xml:space="preserve">   Phone Number</w:t>
            </w:r>
          </w:p>
        </w:tc>
        <w:tc>
          <w:tcPr>
            <w:tcW w:w="3547" w:type="dxa"/>
            <w:gridSpan w:val="2"/>
            <w:tcBorders>
              <w:top w:val="nil"/>
              <w:left w:val="nil"/>
              <w:bottom w:val="nil"/>
              <w:right w:val="nil"/>
            </w:tcBorders>
            <w:shd w:val="clear" w:color="auto" w:fill="auto"/>
          </w:tcPr>
          <w:p w:rsidR="002B5BFE" w:rsidRDefault="002B5BFE">
            <w:pPr>
              <w:jc w:val="left"/>
              <w:rPr>
                <w:rFonts w:ascii="Arial" w:hAnsi="Arial" w:cs="Arial"/>
                <w:sz w:val="20"/>
              </w:rPr>
            </w:pPr>
          </w:p>
        </w:tc>
        <w:tc>
          <w:tcPr>
            <w:tcW w:w="1660"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Fax Number</w:t>
            </w:r>
          </w:p>
        </w:tc>
        <w:tc>
          <w:tcPr>
            <w:tcW w:w="2538" w:type="dxa"/>
            <w:tcBorders>
              <w:top w:val="nil"/>
              <w:left w:val="nil"/>
              <w:bottom w:val="nil"/>
              <w:right w:val="nil"/>
            </w:tcBorders>
            <w:shd w:val="clear" w:color="auto" w:fill="auto"/>
          </w:tcPr>
          <w:p w:rsidR="002B5BFE" w:rsidRDefault="002B5BFE">
            <w:pPr>
              <w:jc w:val="left"/>
              <w:rPr>
                <w:rFonts w:ascii="Arial" w:hAnsi="Arial" w:cs="Arial"/>
                <w:sz w:val="20"/>
              </w:rPr>
            </w:pPr>
          </w:p>
        </w:tc>
      </w:tr>
      <w:tr w:rsidR="002B5BFE">
        <w:tc>
          <w:tcPr>
            <w:tcW w:w="1831" w:type="dxa"/>
            <w:tcBorders>
              <w:top w:val="nil"/>
              <w:left w:val="nil"/>
              <w:bottom w:val="nil"/>
              <w:right w:val="nil"/>
            </w:tcBorders>
            <w:shd w:val="clear" w:color="auto" w:fill="auto"/>
          </w:tcPr>
          <w:p w:rsidR="002B5BFE" w:rsidRDefault="002B5BFE">
            <w:pPr>
              <w:jc w:val="left"/>
              <w:rPr>
                <w:rFonts w:ascii="Arial" w:hAnsi="Arial" w:cs="Arial"/>
                <w:sz w:val="20"/>
              </w:rPr>
            </w:pPr>
            <w:r>
              <w:rPr>
                <w:rFonts w:ascii="Arial" w:hAnsi="Arial" w:cs="Arial"/>
                <w:sz w:val="20"/>
              </w:rPr>
              <w:t xml:space="preserve">   Tax ID Number</w:t>
            </w:r>
          </w:p>
        </w:tc>
        <w:tc>
          <w:tcPr>
            <w:tcW w:w="3547" w:type="dxa"/>
            <w:gridSpan w:val="2"/>
            <w:tcBorders>
              <w:top w:val="nil"/>
              <w:left w:val="nil"/>
              <w:bottom w:val="nil"/>
              <w:right w:val="nil"/>
            </w:tcBorders>
            <w:shd w:val="clear" w:color="auto" w:fill="auto"/>
          </w:tcPr>
          <w:p w:rsidR="002B5BFE" w:rsidRDefault="002B5BFE">
            <w:pPr>
              <w:jc w:val="left"/>
              <w:rPr>
                <w:rFonts w:ascii="Arial" w:hAnsi="Arial" w:cs="Arial"/>
                <w:b/>
                <w:sz w:val="20"/>
              </w:rPr>
            </w:pPr>
          </w:p>
        </w:tc>
        <w:tc>
          <w:tcPr>
            <w:tcW w:w="1660" w:type="dxa"/>
            <w:tcBorders>
              <w:top w:val="nil"/>
              <w:left w:val="nil"/>
              <w:bottom w:val="nil"/>
              <w:right w:val="nil"/>
            </w:tcBorders>
            <w:shd w:val="clear" w:color="auto" w:fill="auto"/>
          </w:tcPr>
          <w:p w:rsidR="002B5BFE" w:rsidRDefault="002B5BFE">
            <w:pPr>
              <w:jc w:val="left"/>
              <w:rPr>
                <w:rFonts w:ascii="Arial" w:hAnsi="Arial" w:cs="Arial"/>
                <w:sz w:val="20"/>
              </w:rPr>
            </w:pPr>
          </w:p>
        </w:tc>
        <w:tc>
          <w:tcPr>
            <w:tcW w:w="2538" w:type="dxa"/>
            <w:tcBorders>
              <w:top w:val="nil"/>
              <w:left w:val="nil"/>
              <w:bottom w:val="nil"/>
              <w:right w:val="nil"/>
            </w:tcBorders>
            <w:shd w:val="clear" w:color="auto" w:fill="auto"/>
          </w:tcPr>
          <w:p w:rsidR="002B5BFE" w:rsidRDefault="002B5BFE">
            <w:pPr>
              <w:jc w:val="left"/>
              <w:rPr>
                <w:rFonts w:ascii="Arial" w:hAnsi="Arial" w:cs="Arial"/>
                <w:sz w:val="20"/>
              </w:rPr>
            </w:pPr>
          </w:p>
        </w:tc>
      </w:tr>
      <w:tr w:rsidR="002B5BFE">
        <w:tc>
          <w:tcPr>
            <w:tcW w:w="1831" w:type="dxa"/>
            <w:tcBorders>
              <w:top w:val="nil"/>
              <w:left w:val="nil"/>
              <w:bottom w:val="nil"/>
              <w:right w:val="nil"/>
            </w:tcBorders>
            <w:shd w:val="clear" w:color="auto" w:fill="auto"/>
          </w:tcPr>
          <w:p w:rsidR="002B5BFE" w:rsidRDefault="002B5BFE">
            <w:pPr>
              <w:jc w:val="left"/>
              <w:rPr>
                <w:rFonts w:ascii="Arial" w:hAnsi="Arial" w:cs="Arial"/>
                <w:sz w:val="20"/>
              </w:rPr>
            </w:pPr>
          </w:p>
        </w:tc>
        <w:tc>
          <w:tcPr>
            <w:tcW w:w="3547" w:type="dxa"/>
            <w:gridSpan w:val="2"/>
            <w:tcBorders>
              <w:top w:val="nil"/>
              <w:left w:val="nil"/>
              <w:bottom w:val="nil"/>
              <w:right w:val="nil"/>
            </w:tcBorders>
            <w:shd w:val="clear" w:color="auto" w:fill="auto"/>
          </w:tcPr>
          <w:p w:rsidR="002B5BFE" w:rsidRDefault="002B5BFE">
            <w:pPr>
              <w:jc w:val="left"/>
              <w:rPr>
                <w:rFonts w:ascii="Arial" w:hAnsi="Arial" w:cs="Arial"/>
                <w:b/>
                <w:sz w:val="20"/>
              </w:rPr>
            </w:pPr>
          </w:p>
        </w:tc>
        <w:tc>
          <w:tcPr>
            <w:tcW w:w="1660" w:type="dxa"/>
            <w:tcBorders>
              <w:top w:val="nil"/>
              <w:left w:val="nil"/>
              <w:bottom w:val="nil"/>
              <w:right w:val="nil"/>
            </w:tcBorders>
            <w:shd w:val="clear" w:color="auto" w:fill="auto"/>
          </w:tcPr>
          <w:p w:rsidR="002B5BFE" w:rsidRDefault="002B5BFE">
            <w:pPr>
              <w:jc w:val="left"/>
              <w:rPr>
                <w:rFonts w:ascii="Arial" w:hAnsi="Arial" w:cs="Arial"/>
                <w:sz w:val="20"/>
              </w:rPr>
            </w:pPr>
          </w:p>
        </w:tc>
        <w:tc>
          <w:tcPr>
            <w:tcW w:w="2538" w:type="dxa"/>
            <w:tcBorders>
              <w:top w:val="nil"/>
              <w:left w:val="nil"/>
              <w:bottom w:val="nil"/>
              <w:right w:val="nil"/>
            </w:tcBorders>
            <w:shd w:val="clear" w:color="auto" w:fill="auto"/>
          </w:tcPr>
          <w:p w:rsidR="002B5BFE" w:rsidRDefault="002B5BFE">
            <w:pPr>
              <w:jc w:val="left"/>
              <w:rPr>
                <w:rFonts w:ascii="Arial" w:hAnsi="Arial" w:cs="Arial"/>
                <w:sz w:val="20"/>
              </w:rPr>
            </w:pPr>
          </w:p>
        </w:tc>
      </w:tr>
      <w:tr w:rsidR="002B5BFE">
        <w:tc>
          <w:tcPr>
            <w:tcW w:w="3438" w:type="dxa"/>
            <w:gridSpan w:val="2"/>
            <w:tcBorders>
              <w:top w:val="nil"/>
              <w:left w:val="nil"/>
              <w:bottom w:val="nil"/>
              <w:right w:val="nil"/>
            </w:tcBorders>
            <w:shd w:val="clear" w:color="auto" w:fill="auto"/>
          </w:tcPr>
          <w:p w:rsidR="002B5BFE" w:rsidRDefault="002B5BFE">
            <w:pPr>
              <w:spacing w:before="120" w:after="120"/>
              <w:jc w:val="left"/>
              <w:rPr>
                <w:rFonts w:ascii="Arial" w:hAnsi="Arial" w:cs="Arial"/>
                <w:b/>
                <w:sz w:val="20"/>
              </w:rPr>
            </w:pPr>
            <w:r>
              <w:rPr>
                <w:rFonts w:ascii="Arial" w:hAnsi="Arial" w:cs="Arial"/>
                <w:b/>
                <w:sz w:val="20"/>
              </w:rPr>
              <w:t>Name of Commercial Interest</w:t>
            </w:r>
          </w:p>
        </w:tc>
        <w:tc>
          <w:tcPr>
            <w:tcW w:w="6138" w:type="dxa"/>
            <w:gridSpan w:val="3"/>
            <w:tcBorders>
              <w:top w:val="nil"/>
              <w:left w:val="nil"/>
              <w:bottom w:val="nil"/>
              <w:right w:val="nil"/>
            </w:tcBorders>
            <w:shd w:val="clear" w:color="auto" w:fill="auto"/>
          </w:tcPr>
          <w:p w:rsidR="002B5BFE" w:rsidRDefault="002B5BFE">
            <w:pPr>
              <w:spacing w:before="120" w:after="120"/>
              <w:jc w:val="left"/>
              <w:rPr>
                <w:rFonts w:ascii="Arial" w:hAnsi="Arial" w:cs="Arial"/>
                <w:b/>
                <w:sz w:val="20"/>
              </w:rPr>
            </w:pPr>
          </w:p>
        </w:tc>
      </w:tr>
      <w:tr w:rsidR="002B5BFE">
        <w:tc>
          <w:tcPr>
            <w:tcW w:w="3438" w:type="dxa"/>
            <w:gridSpan w:val="2"/>
            <w:tcBorders>
              <w:top w:val="nil"/>
              <w:left w:val="nil"/>
              <w:bottom w:val="nil"/>
              <w:right w:val="nil"/>
            </w:tcBorders>
            <w:shd w:val="clear" w:color="auto" w:fill="auto"/>
          </w:tcPr>
          <w:p w:rsidR="002B5BFE" w:rsidRDefault="002B5BFE">
            <w:pPr>
              <w:pStyle w:val="AuthorTypistInits"/>
              <w:spacing w:after="0"/>
              <w:rPr>
                <w:rFonts w:ascii="Arial" w:hAnsi="Arial" w:cs="Arial"/>
                <w:sz w:val="20"/>
              </w:rPr>
            </w:pPr>
            <w:r>
              <w:rPr>
                <w:rFonts w:ascii="Arial" w:hAnsi="Arial" w:cs="Arial"/>
                <w:sz w:val="20"/>
              </w:rPr>
              <w:t xml:space="preserve">   Address</w:t>
            </w:r>
          </w:p>
        </w:tc>
        <w:tc>
          <w:tcPr>
            <w:tcW w:w="6138" w:type="dxa"/>
            <w:gridSpan w:val="3"/>
            <w:tcBorders>
              <w:top w:val="nil"/>
              <w:left w:val="nil"/>
              <w:bottom w:val="nil"/>
              <w:right w:val="nil"/>
            </w:tcBorders>
            <w:shd w:val="clear" w:color="auto" w:fill="auto"/>
          </w:tcPr>
          <w:p w:rsidR="002B5BFE" w:rsidRDefault="002B5BFE">
            <w:pPr>
              <w:jc w:val="left"/>
              <w:rPr>
                <w:rFonts w:ascii="Arial" w:hAnsi="Arial" w:cs="Arial"/>
                <w:sz w:val="20"/>
              </w:rPr>
            </w:pPr>
          </w:p>
        </w:tc>
      </w:tr>
      <w:tr w:rsidR="002B5BFE">
        <w:tc>
          <w:tcPr>
            <w:tcW w:w="3438" w:type="dxa"/>
            <w:gridSpan w:val="2"/>
            <w:tcBorders>
              <w:top w:val="nil"/>
              <w:left w:val="nil"/>
              <w:bottom w:val="nil"/>
              <w:right w:val="nil"/>
            </w:tcBorders>
          </w:tcPr>
          <w:p w:rsidR="002B5BFE" w:rsidRDefault="002B5BFE">
            <w:pPr>
              <w:jc w:val="left"/>
              <w:rPr>
                <w:rFonts w:ascii="Arial" w:hAnsi="Arial" w:cs="Arial"/>
                <w:sz w:val="20"/>
              </w:rPr>
            </w:pPr>
            <w:r>
              <w:rPr>
                <w:rFonts w:ascii="Arial" w:hAnsi="Arial" w:cs="Arial"/>
                <w:sz w:val="20"/>
              </w:rPr>
              <w:t xml:space="preserve">   City, State, Zip</w:t>
            </w:r>
          </w:p>
        </w:tc>
        <w:tc>
          <w:tcPr>
            <w:tcW w:w="6138" w:type="dxa"/>
            <w:gridSpan w:val="3"/>
            <w:tcBorders>
              <w:top w:val="nil"/>
              <w:left w:val="nil"/>
              <w:bottom w:val="nil"/>
              <w:right w:val="nil"/>
            </w:tcBorders>
          </w:tcPr>
          <w:p w:rsidR="002B5BFE" w:rsidRDefault="002B5BFE">
            <w:pPr>
              <w:jc w:val="left"/>
              <w:rPr>
                <w:rFonts w:ascii="Arial" w:hAnsi="Arial" w:cs="Arial"/>
                <w:sz w:val="20"/>
              </w:rPr>
            </w:pPr>
          </w:p>
        </w:tc>
      </w:tr>
      <w:tr w:rsidR="002B5BFE">
        <w:tc>
          <w:tcPr>
            <w:tcW w:w="1831" w:type="dxa"/>
            <w:tcBorders>
              <w:top w:val="nil"/>
              <w:left w:val="nil"/>
              <w:bottom w:val="nil"/>
              <w:right w:val="nil"/>
            </w:tcBorders>
          </w:tcPr>
          <w:p w:rsidR="002B5BFE" w:rsidRDefault="002B5BFE">
            <w:pPr>
              <w:jc w:val="left"/>
              <w:rPr>
                <w:rFonts w:ascii="Arial" w:hAnsi="Arial" w:cs="Arial"/>
                <w:sz w:val="20"/>
              </w:rPr>
            </w:pPr>
            <w:r>
              <w:rPr>
                <w:rFonts w:ascii="Arial" w:hAnsi="Arial" w:cs="Arial"/>
                <w:sz w:val="20"/>
              </w:rPr>
              <w:t xml:space="preserve">   Contact Person</w:t>
            </w:r>
          </w:p>
        </w:tc>
        <w:tc>
          <w:tcPr>
            <w:tcW w:w="3547" w:type="dxa"/>
            <w:gridSpan w:val="2"/>
            <w:tcBorders>
              <w:top w:val="nil"/>
              <w:left w:val="nil"/>
              <w:bottom w:val="nil"/>
              <w:right w:val="nil"/>
            </w:tcBorders>
          </w:tcPr>
          <w:p w:rsidR="002B5BFE" w:rsidRDefault="002B5BFE">
            <w:pPr>
              <w:jc w:val="left"/>
              <w:rPr>
                <w:rFonts w:ascii="Arial" w:hAnsi="Arial" w:cs="Arial"/>
                <w:sz w:val="20"/>
              </w:rPr>
            </w:pPr>
          </w:p>
        </w:tc>
        <w:tc>
          <w:tcPr>
            <w:tcW w:w="1660" w:type="dxa"/>
            <w:tcBorders>
              <w:top w:val="nil"/>
              <w:left w:val="nil"/>
              <w:bottom w:val="nil"/>
              <w:right w:val="nil"/>
            </w:tcBorders>
          </w:tcPr>
          <w:p w:rsidR="002B5BFE" w:rsidRDefault="002B5BFE">
            <w:pPr>
              <w:jc w:val="left"/>
              <w:rPr>
                <w:rFonts w:ascii="Arial" w:hAnsi="Arial" w:cs="Arial"/>
                <w:sz w:val="20"/>
              </w:rPr>
            </w:pPr>
            <w:r>
              <w:rPr>
                <w:rFonts w:ascii="Arial" w:hAnsi="Arial" w:cs="Arial"/>
                <w:sz w:val="20"/>
              </w:rPr>
              <w:t>Email Address</w:t>
            </w:r>
          </w:p>
        </w:tc>
        <w:tc>
          <w:tcPr>
            <w:tcW w:w="2538" w:type="dxa"/>
            <w:tcBorders>
              <w:top w:val="nil"/>
              <w:left w:val="nil"/>
              <w:bottom w:val="nil"/>
              <w:right w:val="nil"/>
            </w:tcBorders>
          </w:tcPr>
          <w:p w:rsidR="002B5BFE" w:rsidRDefault="002B5BFE">
            <w:pPr>
              <w:jc w:val="left"/>
              <w:rPr>
                <w:rFonts w:ascii="Arial" w:hAnsi="Arial" w:cs="Arial"/>
                <w:sz w:val="20"/>
              </w:rPr>
            </w:pPr>
          </w:p>
        </w:tc>
      </w:tr>
      <w:tr w:rsidR="002B5BFE">
        <w:tc>
          <w:tcPr>
            <w:tcW w:w="1831" w:type="dxa"/>
            <w:tcBorders>
              <w:top w:val="nil"/>
              <w:left w:val="nil"/>
              <w:bottom w:val="nil"/>
              <w:right w:val="nil"/>
            </w:tcBorders>
          </w:tcPr>
          <w:p w:rsidR="002B5BFE" w:rsidRDefault="002B5BFE">
            <w:pPr>
              <w:jc w:val="left"/>
              <w:rPr>
                <w:rFonts w:ascii="Arial" w:hAnsi="Arial" w:cs="Arial"/>
                <w:sz w:val="20"/>
              </w:rPr>
            </w:pPr>
            <w:r>
              <w:rPr>
                <w:rFonts w:ascii="Arial" w:hAnsi="Arial" w:cs="Arial"/>
                <w:sz w:val="20"/>
              </w:rPr>
              <w:t xml:space="preserve">   Phone Number</w:t>
            </w:r>
          </w:p>
        </w:tc>
        <w:tc>
          <w:tcPr>
            <w:tcW w:w="3547" w:type="dxa"/>
            <w:gridSpan w:val="2"/>
            <w:tcBorders>
              <w:top w:val="nil"/>
              <w:left w:val="nil"/>
              <w:bottom w:val="nil"/>
              <w:right w:val="nil"/>
            </w:tcBorders>
          </w:tcPr>
          <w:p w:rsidR="002B5BFE" w:rsidRDefault="002B5BFE">
            <w:pPr>
              <w:jc w:val="left"/>
              <w:rPr>
                <w:rFonts w:ascii="Arial" w:hAnsi="Arial" w:cs="Arial"/>
                <w:sz w:val="20"/>
              </w:rPr>
            </w:pPr>
          </w:p>
        </w:tc>
        <w:tc>
          <w:tcPr>
            <w:tcW w:w="1660" w:type="dxa"/>
            <w:tcBorders>
              <w:top w:val="nil"/>
              <w:left w:val="nil"/>
              <w:bottom w:val="nil"/>
              <w:right w:val="nil"/>
            </w:tcBorders>
          </w:tcPr>
          <w:p w:rsidR="002B5BFE" w:rsidRDefault="002B5BFE">
            <w:pPr>
              <w:jc w:val="left"/>
              <w:rPr>
                <w:rFonts w:ascii="Arial" w:hAnsi="Arial" w:cs="Arial"/>
                <w:sz w:val="20"/>
              </w:rPr>
            </w:pPr>
            <w:r>
              <w:rPr>
                <w:rFonts w:ascii="Arial" w:hAnsi="Arial" w:cs="Arial"/>
                <w:sz w:val="20"/>
              </w:rPr>
              <w:t>Fax Number</w:t>
            </w:r>
          </w:p>
        </w:tc>
        <w:tc>
          <w:tcPr>
            <w:tcW w:w="2538" w:type="dxa"/>
            <w:tcBorders>
              <w:top w:val="nil"/>
              <w:left w:val="nil"/>
              <w:bottom w:val="nil"/>
              <w:right w:val="nil"/>
            </w:tcBorders>
          </w:tcPr>
          <w:p w:rsidR="002B5BFE" w:rsidRDefault="002B5BFE">
            <w:pPr>
              <w:jc w:val="left"/>
              <w:rPr>
                <w:rFonts w:ascii="Arial" w:hAnsi="Arial" w:cs="Arial"/>
                <w:sz w:val="20"/>
              </w:rPr>
            </w:pPr>
          </w:p>
        </w:tc>
      </w:tr>
    </w:tbl>
    <w:p w:rsidR="002B5BFE" w:rsidRDefault="002B5BFE">
      <w:pPr>
        <w:rPr>
          <w:rFonts w:ascii="Arial" w:hAnsi="Arial" w:cs="Arial"/>
          <w:sz w:val="20"/>
        </w:rPr>
      </w:pPr>
    </w:p>
    <w:bookmarkEnd w:id="0"/>
    <w:p w:rsidR="002B5BFE" w:rsidRDefault="002B5BFE">
      <w:pPr>
        <w:pStyle w:val="BodyText"/>
        <w:spacing w:after="0"/>
        <w:jc w:val="left"/>
        <w:rPr>
          <w:rFonts w:ascii="Arial" w:hAnsi="Arial" w:cs="Arial"/>
          <w:b/>
          <w:bCs/>
          <w:sz w:val="18"/>
        </w:rPr>
      </w:pPr>
    </w:p>
    <w:p w:rsidR="002B5BFE" w:rsidRDefault="002B5BFE">
      <w:pPr>
        <w:pStyle w:val="BodyText"/>
        <w:spacing w:after="0"/>
        <w:rPr>
          <w:rFonts w:ascii="Arial" w:hAnsi="Arial" w:cs="Arial"/>
          <w:sz w:val="18"/>
        </w:rPr>
      </w:pPr>
      <w:r>
        <w:rPr>
          <w:rFonts w:ascii="Arial" w:hAnsi="Arial" w:cs="Arial"/>
          <w:sz w:val="18"/>
        </w:rPr>
        <w:t>Agreed and acknowledged by Commercial Interest and the Accredited Provider.</w:t>
      </w:r>
    </w:p>
    <w:p w:rsidR="002B5BFE" w:rsidRDefault="002B5BFE">
      <w:pPr>
        <w:pStyle w:val="BodyText"/>
        <w:spacing w:after="0"/>
        <w:rPr>
          <w:rFonts w:ascii="Arial" w:hAnsi="Arial" w:cs="Arial"/>
          <w:sz w:val="20"/>
        </w:rPr>
      </w:pPr>
    </w:p>
    <w:p w:rsidR="002B5BFE" w:rsidRDefault="002B5BFE">
      <w:pPr>
        <w:pStyle w:val="SignatureText"/>
        <w:rPr>
          <w:b/>
          <w:bCs w:val="0"/>
        </w:rPr>
      </w:pPr>
      <w:r>
        <w:rPr>
          <w:b/>
          <w:bCs w:val="0"/>
        </w:rPr>
        <w:t>Commercial Interest</w:t>
      </w:r>
      <w:r>
        <w:rPr>
          <w:b/>
          <w:bCs w:val="0"/>
        </w:rPr>
        <w:tab/>
      </w:r>
      <w:r>
        <w:rPr>
          <w:b/>
          <w:bCs w:val="0"/>
        </w:rPr>
        <w:tab/>
        <w:t>Accredited Provider</w:t>
      </w:r>
    </w:p>
    <w:p w:rsidR="002B5BFE" w:rsidRDefault="002B5BFE">
      <w:pPr>
        <w:pStyle w:val="SignatureText"/>
      </w:pPr>
    </w:p>
    <w:p w:rsidR="002B5BFE" w:rsidRDefault="002B5BFE">
      <w:pPr>
        <w:pStyle w:val="SignatureText"/>
        <w:tabs>
          <w:tab w:val="left" w:pos="5130"/>
          <w:tab w:val="left" w:pos="9270"/>
        </w:tabs>
        <w:rPr>
          <w:u w:val="single"/>
        </w:rPr>
      </w:pPr>
      <w:r>
        <w:t xml:space="preserve">By: </w:t>
      </w:r>
      <w:r>
        <w:rPr>
          <w:u w:val="single"/>
        </w:rPr>
        <w:tab/>
      </w:r>
      <w:r>
        <w:tab/>
        <w:t xml:space="preserve">By: </w:t>
      </w:r>
      <w:r>
        <w:rPr>
          <w:u w:val="single"/>
        </w:rPr>
        <w:tab/>
      </w:r>
    </w:p>
    <w:p w:rsidR="002B5BFE" w:rsidRDefault="002B5BFE">
      <w:pPr>
        <w:pStyle w:val="SignatureText"/>
        <w:tabs>
          <w:tab w:val="clear" w:pos="3600"/>
          <w:tab w:val="left" w:pos="360"/>
          <w:tab w:val="left" w:pos="5400"/>
        </w:tabs>
        <w:rPr>
          <w:sz w:val="16"/>
        </w:rPr>
      </w:pPr>
      <w:r>
        <w:rPr>
          <w:sz w:val="16"/>
        </w:rPr>
        <w:tab/>
        <w:t>Signature</w:t>
      </w:r>
      <w:r>
        <w:rPr>
          <w:sz w:val="16"/>
        </w:rPr>
        <w:tab/>
      </w:r>
      <w:r>
        <w:rPr>
          <w:sz w:val="16"/>
        </w:rPr>
        <w:tab/>
      </w:r>
      <w:proofErr w:type="spellStart"/>
      <w:r>
        <w:rPr>
          <w:sz w:val="16"/>
        </w:rPr>
        <w:t>Signature</w:t>
      </w:r>
      <w:proofErr w:type="spellEnd"/>
      <w:r>
        <w:rPr>
          <w:sz w:val="16"/>
        </w:rPr>
        <w:t xml:space="preserve"> </w:t>
      </w:r>
    </w:p>
    <w:p w:rsidR="002B5BFE" w:rsidRDefault="002B5BFE">
      <w:pPr>
        <w:pStyle w:val="SignatureText"/>
        <w:rPr>
          <w:sz w:val="16"/>
        </w:rPr>
      </w:pPr>
    </w:p>
    <w:p w:rsidR="002B5BFE" w:rsidRDefault="002B5BFE">
      <w:pPr>
        <w:pStyle w:val="SignatureText"/>
        <w:rPr>
          <w:sz w:val="16"/>
        </w:rPr>
      </w:pPr>
      <w:r>
        <w:rPr>
          <w:sz w:val="16"/>
          <w:u w:val="single"/>
        </w:rPr>
        <w:tab/>
      </w:r>
      <w:r>
        <w:rPr>
          <w:sz w:val="16"/>
        </w:rPr>
        <w:tab/>
      </w:r>
      <w:r w:rsidR="002C0DED">
        <w:rPr>
          <w:sz w:val="16"/>
        </w:rPr>
        <w:t xml:space="preserve">L. James </w:t>
      </w:r>
      <w:proofErr w:type="spellStart"/>
      <w:r w:rsidR="002C0DED">
        <w:rPr>
          <w:sz w:val="16"/>
        </w:rPr>
        <w:t>Willmore</w:t>
      </w:r>
      <w:proofErr w:type="spellEnd"/>
      <w:r w:rsidR="002C0DED">
        <w:rPr>
          <w:sz w:val="16"/>
        </w:rPr>
        <w:t>,</w:t>
      </w:r>
      <w:r>
        <w:rPr>
          <w:sz w:val="16"/>
        </w:rPr>
        <w:t xml:space="preserve"> M.D.</w:t>
      </w:r>
    </w:p>
    <w:p w:rsidR="002B5BFE" w:rsidRDefault="002B5BFE">
      <w:pPr>
        <w:pStyle w:val="SignatureText"/>
        <w:rPr>
          <w:sz w:val="16"/>
        </w:rPr>
      </w:pPr>
      <w:r>
        <w:rPr>
          <w:sz w:val="16"/>
        </w:rPr>
        <w:t>Print Name</w:t>
      </w:r>
      <w:r>
        <w:rPr>
          <w:sz w:val="16"/>
        </w:rPr>
        <w:tab/>
      </w:r>
      <w:r>
        <w:rPr>
          <w:sz w:val="16"/>
        </w:rPr>
        <w:tab/>
      </w:r>
      <w:r w:rsidR="002C0DED">
        <w:rPr>
          <w:sz w:val="16"/>
        </w:rPr>
        <w:t xml:space="preserve">Associate </w:t>
      </w:r>
      <w:r>
        <w:rPr>
          <w:sz w:val="16"/>
        </w:rPr>
        <w:t>Dean, Saint Louis University School of Medicine</w:t>
      </w:r>
    </w:p>
    <w:p w:rsidR="002B5BFE" w:rsidRDefault="002B5BFE">
      <w:pPr>
        <w:pStyle w:val="SignatureText"/>
        <w:rPr>
          <w:sz w:val="16"/>
        </w:rPr>
      </w:pPr>
      <w:r>
        <w:rPr>
          <w:sz w:val="16"/>
        </w:rPr>
        <w:tab/>
      </w:r>
      <w:r>
        <w:rPr>
          <w:sz w:val="16"/>
        </w:rPr>
        <w:tab/>
      </w:r>
    </w:p>
    <w:p w:rsidR="002B5BFE" w:rsidRDefault="002B5BFE">
      <w:pPr>
        <w:pStyle w:val="SignatureText"/>
        <w:tabs>
          <w:tab w:val="clear" w:pos="5040"/>
        </w:tabs>
        <w:rPr>
          <w:u w:val="single"/>
        </w:rPr>
      </w:pPr>
      <w:r>
        <w:rPr>
          <w:u w:val="single"/>
        </w:rPr>
        <w:tab/>
      </w:r>
      <w:r>
        <w:tab/>
      </w:r>
      <w:r>
        <w:tab/>
      </w:r>
      <w:r>
        <w:rPr>
          <w:u w:val="single"/>
        </w:rPr>
        <w:tab/>
      </w:r>
      <w:r>
        <w:rPr>
          <w:u w:val="single"/>
        </w:rPr>
        <w:tab/>
      </w:r>
      <w:r>
        <w:rPr>
          <w:u w:val="single"/>
        </w:rPr>
        <w:tab/>
      </w:r>
      <w:r>
        <w:rPr>
          <w:u w:val="single"/>
        </w:rPr>
        <w:tab/>
      </w:r>
      <w:r>
        <w:rPr>
          <w:u w:val="single"/>
        </w:rPr>
        <w:tab/>
      </w:r>
      <w:r>
        <w:rPr>
          <w:u w:val="single"/>
        </w:rPr>
        <w:tab/>
      </w:r>
    </w:p>
    <w:p w:rsidR="002B5BFE" w:rsidRDefault="002B5BFE">
      <w:pPr>
        <w:pStyle w:val="SignatureText"/>
        <w:rPr>
          <w:sz w:val="16"/>
        </w:rPr>
      </w:pPr>
      <w:r>
        <w:rPr>
          <w:sz w:val="16"/>
        </w:rPr>
        <w:t>Title</w:t>
      </w:r>
      <w:r>
        <w:rPr>
          <w:sz w:val="16"/>
        </w:rPr>
        <w:tab/>
      </w:r>
      <w:r>
        <w:rPr>
          <w:sz w:val="16"/>
        </w:rPr>
        <w:tab/>
        <w:t>Date</w:t>
      </w:r>
    </w:p>
    <w:p w:rsidR="002B5BFE" w:rsidRDefault="002B5BFE">
      <w:pPr>
        <w:pStyle w:val="SignatureText"/>
        <w:tabs>
          <w:tab w:val="left" w:pos="3330"/>
        </w:tabs>
      </w:pPr>
      <w:r>
        <w:rPr>
          <w:sz w:val="16"/>
          <w:u w:val="single"/>
        </w:rPr>
        <w:tab/>
      </w:r>
      <w:r>
        <w:rPr>
          <w:sz w:val="16"/>
          <w:u w:val="single"/>
        </w:rPr>
        <w:tab/>
      </w:r>
    </w:p>
    <w:p w:rsidR="002B5BFE" w:rsidRDefault="002B5BFE">
      <w:pPr>
        <w:pStyle w:val="SignatureText"/>
        <w:rPr>
          <w:b/>
          <w:bCs w:val="0"/>
        </w:rPr>
      </w:pPr>
      <w:r>
        <w:rPr>
          <w:sz w:val="16"/>
        </w:rPr>
        <w:t>Date</w:t>
      </w:r>
      <w:r>
        <w:rPr>
          <w:b/>
          <w:bCs w:val="0"/>
        </w:rPr>
        <w:tab/>
      </w:r>
      <w:r>
        <w:rPr>
          <w:b/>
          <w:bCs w:val="0"/>
        </w:rPr>
        <w:tab/>
      </w:r>
    </w:p>
    <w:p w:rsidR="002B5BFE" w:rsidRDefault="002B5BFE">
      <w:pPr>
        <w:pStyle w:val="SignatureText"/>
        <w:rPr>
          <w:b/>
          <w:bCs w:val="0"/>
        </w:rPr>
      </w:pPr>
      <w:r>
        <w:rPr>
          <w:b/>
          <w:bCs w:val="0"/>
        </w:rPr>
        <w:tab/>
      </w:r>
      <w:r>
        <w:rPr>
          <w:b/>
          <w:bCs w:val="0"/>
        </w:rPr>
        <w:tab/>
        <w:t>Educational Partner (If applicable)</w:t>
      </w:r>
    </w:p>
    <w:p w:rsidR="002B5BFE" w:rsidRDefault="002B5BFE">
      <w:pPr>
        <w:pStyle w:val="SignatureText"/>
      </w:pPr>
      <w:r>
        <w:tab/>
      </w:r>
      <w:r>
        <w:tab/>
      </w:r>
    </w:p>
    <w:p w:rsidR="002B5BFE" w:rsidRDefault="002B5BFE">
      <w:pPr>
        <w:pStyle w:val="SignatureText"/>
        <w:rPr>
          <w:u w:val="single"/>
        </w:rPr>
      </w:pPr>
      <w:r>
        <w:tab/>
      </w:r>
      <w:r>
        <w:tab/>
        <w:t xml:space="preserve">By:  </w:t>
      </w:r>
      <w:r>
        <w:rPr>
          <w:u w:val="single"/>
        </w:rPr>
        <w:tab/>
      </w:r>
      <w:r>
        <w:rPr>
          <w:u w:val="single"/>
        </w:rPr>
        <w:tab/>
      </w:r>
      <w:r>
        <w:rPr>
          <w:u w:val="single"/>
        </w:rPr>
        <w:tab/>
      </w:r>
      <w:r>
        <w:rPr>
          <w:u w:val="single"/>
        </w:rPr>
        <w:tab/>
      </w:r>
      <w:r>
        <w:rPr>
          <w:u w:val="single"/>
        </w:rPr>
        <w:tab/>
      </w:r>
      <w:r>
        <w:rPr>
          <w:u w:val="single"/>
        </w:rPr>
        <w:tab/>
      </w:r>
    </w:p>
    <w:p w:rsidR="002B5BFE" w:rsidRDefault="002B5BFE">
      <w:pPr>
        <w:pStyle w:val="SignatureText"/>
        <w:tabs>
          <w:tab w:val="left" w:pos="5490"/>
        </w:tabs>
        <w:rPr>
          <w:sz w:val="16"/>
        </w:rPr>
      </w:pPr>
      <w:r>
        <w:tab/>
      </w:r>
      <w:r>
        <w:tab/>
      </w:r>
      <w:r>
        <w:tab/>
      </w:r>
      <w:r>
        <w:rPr>
          <w:sz w:val="16"/>
        </w:rPr>
        <w:t xml:space="preserve">Signature </w:t>
      </w:r>
    </w:p>
    <w:p w:rsidR="002B5BFE" w:rsidRDefault="002B5BFE">
      <w:pPr>
        <w:pStyle w:val="SignatureText"/>
      </w:pPr>
    </w:p>
    <w:p w:rsidR="002B5BFE" w:rsidRDefault="002B5BFE">
      <w:pPr>
        <w:pStyle w:val="SignatureText"/>
        <w:rPr>
          <w:u w:val="single"/>
        </w:rPr>
      </w:pPr>
      <w:r>
        <w:tab/>
      </w:r>
      <w:r>
        <w:tab/>
      </w:r>
      <w:r>
        <w:rPr>
          <w:u w:val="single"/>
        </w:rPr>
        <w:tab/>
      </w:r>
      <w:r>
        <w:rPr>
          <w:u w:val="single"/>
        </w:rPr>
        <w:tab/>
      </w:r>
      <w:r>
        <w:rPr>
          <w:u w:val="single"/>
        </w:rPr>
        <w:tab/>
      </w:r>
      <w:r>
        <w:rPr>
          <w:u w:val="single"/>
        </w:rPr>
        <w:tab/>
      </w:r>
      <w:r>
        <w:rPr>
          <w:u w:val="single"/>
        </w:rPr>
        <w:tab/>
      </w:r>
      <w:r>
        <w:rPr>
          <w:u w:val="single"/>
        </w:rPr>
        <w:tab/>
      </w:r>
    </w:p>
    <w:p w:rsidR="002B5BFE" w:rsidRDefault="002B5BFE">
      <w:pPr>
        <w:pStyle w:val="SignatureText"/>
        <w:rPr>
          <w:sz w:val="16"/>
        </w:rPr>
      </w:pPr>
      <w:r>
        <w:rPr>
          <w:sz w:val="16"/>
        </w:rPr>
        <w:tab/>
      </w:r>
      <w:r>
        <w:rPr>
          <w:sz w:val="16"/>
        </w:rPr>
        <w:tab/>
        <w:t>Print Name</w:t>
      </w:r>
    </w:p>
    <w:p w:rsidR="002B5BFE" w:rsidRDefault="002B5BFE">
      <w:pPr>
        <w:pStyle w:val="SignatureText"/>
        <w:rPr>
          <w:u w:val="single"/>
        </w:rPr>
      </w:pPr>
      <w:r>
        <w:tab/>
      </w:r>
      <w:r>
        <w:tab/>
      </w:r>
      <w:r>
        <w:rPr>
          <w:u w:val="single"/>
        </w:rPr>
        <w:tab/>
      </w:r>
      <w:r>
        <w:rPr>
          <w:u w:val="single"/>
        </w:rPr>
        <w:tab/>
      </w:r>
      <w:r>
        <w:rPr>
          <w:u w:val="single"/>
        </w:rPr>
        <w:tab/>
      </w:r>
      <w:r>
        <w:rPr>
          <w:u w:val="single"/>
        </w:rPr>
        <w:tab/>
      </w:r>
      <w:r>
        <w:rPr>
          <w:u w:val="single"/>
        </w:rPr>
        <w:tab/>
      </w:r>
      <w:r>
        <w:rPr>
          <w:u w:val="single"/>
        </w:rPr>
        <w:tab/>
      </w:r>
    </w:p>
    <w:p w:rsidR="002B5BFE" w:rsidRDefault="002B5BFE">
      <w:pPr>
        <w:pStyle w:val="SignatureText"/>
        <w:rPr>
          <w:sz w:val="16"/>
        </w:rPr>
      </w:pPr>
      <w:r>
        <w:rPr>
          <w:sz w:val="16"/>
        </w:rPr>
        <w:tab/>
      </w:r>
      <w:r>
        <w:rPr>
          <w:sz w:val="16"/>
        </w:rPr>
        <w:tab/>
        <w:t>Title</w:t>
      </w:r>
    </w:p>
    <w:p w:rsidR="002B5BFE" w:rsidRDefault="002B5BFE">
      <w:pPr>
        <w:pStyle w:val="SignatureText"/>
        <w:tabs>
          <w:tab w:val="clear" w:pos="3600"/>
          <w:tab w:val="left" w:pos="3330"/>
          <w:tab w:val="left" w:pos="4320"/>
        </w:tabs>
        <w:ind w:left="6480" w:hanging="1440"/>
      </w:pPr>
      <w:r>
        <w:rPr>
          <w:sz w:val="16"/>
          <w:u w:val="single"/>
        </w:rPr>
        <w:tab/>
      </w:r>
      <w:r>
        <w:rPr>
          <w:sz w:val="16"/>
          <w:u w:val="single"/>
        </w:rPr>
        <w:tab/>
      </w:r>
      <w:r>
        <w:rPr>
          <w:sz w:val="16"/>
          <w:u w:val="single"/>
        </w:rPr>
        <w:tab/>
      </w:r>
      <w:r>
        <w:rPr>
          <w:sz w:val="16"/>
          <w:u w:val="single"/>
        </w:rPr>
        <w:tab/>
      </w:r>
      <w:r>
        <w:rPr>
          <w:sz w:val="16"/>
          <w:u w:val="single"/>
        </w:rPr>
        <w:tab/>
      </w:r>
    </w:p>
    <w:p w:rsidR="002B5BFE" w:rsidRDefault="002B5BFE">
      <w:pPr>
        <w:pStyle w:val="SignatureText"/>
        <w:rPr>
          <w:sz w:val="16"/>
        </w:rPr>
      </w:pPr>
      <w:r>
        <w:rPr>
          <w:sz w:val="16"/>
        </w:rPr>
        <w:tab/>
      </w:r>
      <w:r>
        <w:rPr>
          <w:sz w:val="16"/>
        </w:rPr>
        <w:tab/>
        <w:t>Date</w:t>
      </w:r>
    </w:p>
    <w:p w:rsidR="002B5BFE" w:rsidRDefault="002B5BFE">
      <w:pPr>
        <w:pStyle w:val="SignatureText"/>
        <w:rPr>
          <w:sz w:val="16"/>
        </w:rPr>
      </w:pPr>
    </w:p>
    <w:p w:rsidR="002B5BFE" w:rsidRDefault="002B5BFE">
      <w:pPr>
        <w:pStyle w:val="SignatureText"/>
        <w:rPr>
          <w:sz w:val="16"/>
        </w:rPr>
      </w:pPr>
    </w:p>
    <w:p w:rsidR="002B5BFE" w:rsidRDefault="002B5BFE">
      <w:pPr>
        <w:pStyle w:val="SignatureText"/>
        <w:rPr>
          <w:sz w:val="16"/>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pct10" w:color="auto" w:fill="auto"/>
        <w:tblLayout w:type="fixed"/>
        <w:tblLook w:val="01E0" w:firstRow="1" w:lastRow="1" w:firstColumn="1" w:lastColumn="1" w:noHBand="0" w:noVBand="0"/>
      </w:tblPr>
      <w:tblGrid>
        <w:gridCol w:w="2538"/>
        <w:gridCol w:w="7380"/>
      </w:tblGrid>
      <w:tr w:rsidR="00803D1E" w:rsidTr="00803D1E">
        <w:tc>
          <w:tcPr>
            <w:tcW w:w="2538" w:type="dxa"/>
            <w:tcBorders>
              <w:top w:val="single" w:sz="18" w:space="0" w:color="auto"/>
              <w:left w:val="single" w:sz="18" w:space="0" w:color="auto"/>
              <w:bottom w:val="single" w:sz="18" w:space="0" w:color="auto"/>
              <w:right w:val="single" w:sz="18" w:space="0" w:color="auto"/>
            </w:tcBorders>
            <w:shd w:val="pct10" w:color="auto" w:fill="auto"/>
            <w:vAlign w:val="center"/>
            <w:hideMark/>
          </w:tcPr>
          <w:p w:rsidR="00803D1E" w:rsidRDefault="00803D1E">
            <w:pPr>
              <w:rPr>
                <w:rFonts w:ascii="Arial" w:hAnsi="Arial" w:cs="Arial"/>
                <w:b/>
                <w:bCs/>
                <w:szCs w:val="24"/>
              </w:rPr>
            </w:pPr>
            <w:r>
              <w:rPr>
                <w:rFonts w:ascii="Arial" w:hAnsi="Arial" w:cs="Arial"/>
                <w:b/>
                <w:szCs w:val="24"/>
              </w:rPr>
              <w:t>Title of CME Activity</w:t>
            </w:r>
          </w:p>
        </w:tc>
        <w:tc>
          <w:tcPr>
            <w:tcW w:w="7380" w:type="dxa"/>
            <w:tcBorders>
              <w:top w:val="single" w:sz="18" w:space="0" w:color="auto"/>
              <w:left w:val="single" w:sz="18" w:space="0" w:color="auto"/>
              <w:bottom w:val="single" w:sz="18" w:space="0" w:color="auto"/>
              <w:right w:val="single" w:sz="18" w:space="0" w:color="auto"/>
            </w:tcBorders>
            <w:shd w:val="pct10" w:color="auto" w:fill="auto"/>
          </w:tcPr>
          <w:p w:rsidR="00803D1E" w:rsidRDefault="00803D1E">
            <w:pPr>
              <w:jc w:val="left"/>
              <w:rPr>
                <w:rFonts w:ascii="Arial" w:hAnsi="Arial" w:cs="Arial"/>
                <w:b/>
                <w:bCs/>
                <w:sz w:val="22"/>
                <w:szCs w:val="22"/>
              </w:rPr>
            </w:pPr>
          </w:p>
        </w:tc>
      </w:tr>
      <w:tr w:rsidR="00803D1E" w:rsidTr="00803D1E">
        <w:tc>
          <w:tcPr>
            <w:tcW w:w="2538" w:type="dxa"/>
            <w:tcBorders>
              <w:top w:val="single" w:sz="18" w:space="0" w:color="auto"/>
              <w:left w:val="single" w:sz="18" w:space="0" w:color="auto"/>
              <w:bottom w:val="single" w:sz="18" w:space="0" w:color="auto"/>
              <w:right w:val="single" w:sz="18" w:space="0" w:color="auto"/>
            </w:tcBorders>
            <w:shd w:val="pct10" w:color="auto" w:fill="auto"/>
            <w:vAlign w:val="center"/>
            <w:hideMark/>
          </w:tcPr>
          <w:p w:rsidR="00803D1E" w:rsidRDefault="00803D1E">
            <w:pPr>
              <w:rPr>
                <w:rFonts w:ascii="Arial" w:hAnsi="Arial" w:cs="Arial"/>
                <w:b/>
                <w:bCs/>
                <w:szCs w:val="24"/>
              </w:rPr>
            </w:pPr>
            <w:r>
              <w:rPr>
                <w:rFonts w:ascii="Arial" w:hAnsi="Arial" w:cs="Arial"/>
                <w:b/>
                <w:bCs/>
                <w:szCs w:val="24"/>
              </w:rPr>
              <w:t>Activity Date:</w:t>
            </w:r>
          </w:p>
        </w:tc>
        <w:tc>
          <w:tcPr>
            <w:tcW w:w="7380" w:type="dxa"/>
            <w:tcBorders>
              <w:top w:val="single" w:sz="18" w:space="0" w:color="auto"/>
              <w:left w:val="single" w:sz="18" w:space="0" w:color="auto"/>
              <w:bottom w:val="single" w:sz="18" w:space="0" w:color="auto"/>
              <w:right w:val="single" w:sz="18" w:space="0" w:color="auto"/>
            </w:tcBorders>
            <w:shd w:val="pct10" w:color="auto" w:fill="auto"/>
          </w:tcPr>
          <w:p w:rsidR="00803D1E" w:rsidRDefault="00803D1E">
            <w:pPr>
              <w:jc w:val="left"/>
              <w:rPr>
                <w:rFonts w:ascii="Arial" w:hAnsi="Arial" w:cs="Arial"/>
                <w:b/>
                <w:bCs/>
                <w:szCs w:val="24"/>
              </w:rPr>
            </w:pPr>
          </w:p>
        </w:tc>
      </w:tr>
    </w:tbl>
    <w:p w:rsidR="003A483E" w:rsidRDefault="003A483E">
      <w:pPr>
        <w:pStyle w:val="TitleBold"/>
        <w:spacing w:after="0"/>
        <w:rPr>
          <w:rFonts w:ascii="Arial" w:hAnsi="Arial" w:cs="Arial"/>
          <w:caps/>
          <w:sz w:val="20"/>
        </w:rPr>
      </w:pPr>
    </w:p>
    <w:p w:rsidR="003A483E" w:rsidRDefault="003A483E">
      <w:pPr>
        <w:pStyle w:val="TitleBold"/>
        <w:spacing w:after="0"/>
        <w:rPr>
          <w:rFonts w:ascii="Arial" w:hAnsi="Arial" w:cs="Arial"/>
          <w:caps/>
          <w:sz w:val="20"/>
        </w:rPr>
      </w:pPr>
    </w:p>
    <w:p w:rsidR="002B5BFE" w:rsidRDefault="002B5BFE">
      <w:pPr>
        <w:pStyle w:val="TitleBold"/>
        <w:spacing w:after="0"/>
        <w:rPr>
          <w:rFonts w:ascii="Arial" w:hAnsi="Arial" w:cs="Arial"/>
          <w:caps/>
          <w:sz w:val="20"/>
        </w:rPr>
      </w:pPr>
      <w:r>
        <w:rPr>
          <w:rFonts w:ascii="Arial" w:hAnsi="Arial" w:cs="Arial"/>
          <w:caps/>
          <w:sz w:val="20"/>
        </w:rPr>
        <w:t xml:space="preserve">Payment for Exhibit Space is not included in the Commercial Support.  </w:t>
      </w:r>
    </w:p>
    <w:p w:rsidR="002B5BFE" w:rsidRDefault="002B5BFE" w:rsidP="00503C58">
      <w:pPr>
        <w:pStyle w:val="TitleBold"/>
        <w:spacing w:after="0"/>
      </w:pPr>
      <w:r>
        <w:t xml:space="preserve">Please complete </w:t>
      </w:r>
      <w:r w:rsidR="0070520C">
        <w:t>an</w:t>
      </w:r>
      <w:r>
        <w:t xml:space="preserve"> “EXHIBIT SPACE APPLICATION AND CONTRACT” as applicable.</w:t>
      </w:r>
    </w:p>
    <w:sectPr w:rsidR="002B5BFE" w:rsidSect="003A483E">
      <w:headerReference w:type="even" r:id="rId12"/>
      <w:headerReference w:type="default" r:id="rId13"/>
      <w:footerReference w:type="even" r:id="rId14"/>
      <w:footerReference w:type="default" r:id="rId15"/>
      <w:headerReference w:type="first" r:id="rId16"/>
      <w:footerReference w:type="first" r:id="rId17"/>
      <w:pgSz w:w="12240" w:h="15840"/>
      <w:pgMar w:top="1008" w:right="1440" w:bottom="1267" w:left="1440" w:header="288" w:footer="28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46C" w:rsidRDefault="005D646C">
      <w:r>
        <w:separator/>
      </w:r>
    </w:p>
  </w:endnote>
  <w:endnote w:type="continuationSeparator" w:id="0">
    <w:p w:rsidR="005D646C" w:rsidRDefault="005D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1C" w:rsidRDefault="00CA3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94D" w:rsidRPr="00412C6A" w:rsidRDefault="00CA341C" w:rsidP="00412C6A">
    <w:pPr>
      <w:pStyle w:val="Footer"/>
      <w:jc w:val="left"/>
      <w:rPr>
        <w:rStyle w:val="DocID"/>
        <w:snapToGrid/>
      </w:rPr>
    </w:pPr>
    <w:r w:rsidRPr="00CA341C">
      <w:rPr>
        <w:noProof/>
        <w:vanish/>
        <w:sz w:val="18"/>
      </w:rPr>
      <w:t>{</w:t>
    </w:r>
    <w:r w:rsidRPr="00CA341C">
      <w:rPr>
        <w:noProof/>
        <w:sz w:val="18"/>
      </w:rPr>
      <w:t>00040908-1</w:t>
    </w:r>
    <w:r w:rsidRPr="00CA341C">
      <w:rPr>
        <w:noProof/>
        <w:vanish/>
        <w:sz w:val="18"/>
      </w:rPr>
      <w:t>}</w:t>
    </w:r>
    <w:r w:rsidR="00412C6A">
      <w:tab/>
    </w:r>
    <w:r w:rsidR="009E7B6F">
      <w:fldChar w:fldCharType="begin"/>
    </w:r>
    <w:r w:rsidR="009E7B6F">
      <w:instrText xml:space="preserve"> DOCPROPERTY "DOCNO" \* MERGEFORMAT </w:instrText>
    </w:r>
    <w:r w:rsidR="009E7B6F">
      <w:fldChar w:fldCharType="separate"/>
    </w:r>
    <w:r w:rsidR="00EE094D" w:rsidRPr="00412C6A">
      <w:rPr>
        <w:rStyle w:val="DocID"/>
      </w:rPr>
      <w:t>3113787.2</w:t>
    </w:r>
    <w:r w:rsidR="009E7B6F">
      <w:rPr>
        <w:rStyle w:val="DocID"/>
      </w:rPr>
      <w:fldChar w:fldCharType="end"/>
    </w:r>
    <w:r>
      <w:rPr>
        <w:rStyle w:val="DocID"/>
      </w:rPr>
      <w:t xml:space="preserve">  A</w:t>
    </w:r>
    <w:r w:rsidR="00EE094D" w:rsidRPr="00412C6A">
      <w:rPr>
        <w:rStyle w:val="DocID"/>
      </w:rPr>
      <w:t xml:space="preserve">pproved </w:t>
    </w:r>
    <w:r w:rsidR="009E7B6F">
      <w:rPr>
        <w:rStyle w:val="DocID"/>
      </w:rPr>
      <w:t xml:space="preserve">for </w:t>
    </w:r>
    <w:proofErr w:type="gramStart"/>
    <w:r w:rsidR="009E7B6F">
      <w:rPr>
        <w:rStyle w:val="DocID"/>
      </w:rPr>
      <w:t>use  September</w:t>
    </w:r>
    <w:proofErr w:type="gramEnd"/>
    <w:r w:rsidR="009E7B6F">
      <w:rPr>
        <w:rStyle w:val="DocID"/>
      </w:rPr>
      <w:t xml:space="preserve"> 2</w:t>
    </w:r>
    <w:r w:rsidR="00EE094D" w:rsidRPr="00412C6A">
      <w:rPr>
        <w:rStyle w:val="DocID"/>
      </w:rPr>
      <w:t>, 201</w:t>
    </w:r>
    <w:r w:rsidR="00665EB8">
      <w:rPr>
        <w:rStyle w:val="DocID"/>
      </w:rPr>
      <w:t>5</w:t>
    </w:r>
    <w:r w:rsidR="009E7B6F">
      <w:rPr>
        <w:rStyle w:val="DocID"/>
      </w:rPr>
      <w:t>-September 2</w:t>
    </w:r>
    <w:r w:rsidR="00EE094D" w:rsidRPr="00412C6A">
      <w:rPr>
        <w:rStyle w:val="DocID"/>
      </w:rPr>
      <w:t>, 201</w:t>
    </w:r>
    <w:r w:rsidR="00665EB8">
      <w:rPr>
        <w:rStyle w:val="DocID"/>
      </w:rPr>
      <w:t>6</w:t>
    </w:r>
  </w:p>
  <w:p w:rsidR="0028392D" w:rsidRPr="00412C6A" w:rsidRDefault="0028392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BDB" w:rsidRPr="00412C6A" w:rsidRDefault="00CA341C" w:rsidP="00412C6A">
    <w:pPr>
      <w:pStyle w:val="Footer"/>
      <w:framePr w:wrap="around" w:vAnchor="text" w:hAnchor="margin" w:xAlign="center" w:y="1"/>
      <w:jc w:val="left"/>
      <w:rPr>
        <w:rStyle w:val="PageNumber"/>
        <w:snapToGrid/>
      </w:rPr>
    </w:pPr>
    <w:r w:rsidRPr="00CA341C">
      <w:rPr>
        <w:rStyle w:val="PageNumber"/>
        <w:noProof/>
        <w:vanish/>
        <w:sz w:val="18"/>
      </w:rPr>
      <w:t>{</w:t>
    </w:r>
    <w:r w:rsidRPr="00CA341C">
      <w:rPr>
        <w:rStyle w:val="PageNumber"/>
        <w:noProof/>
        <w:sz w:val="18"/>
      </w:rPr>
      <w:t>00040908-1</w:t>
    </w:r>
    <w:r w:rsidRPr="00CA341C">
      <w:rPr>
        <w:rStyle w:val="PageNumber"/>
        <w:noProof/>
        <w:vanish/>
        <w:sz w:val="18"/>
      </w:rPr>
      <w:t>}</w:t>
    </w:r>
    <w:r w:rsidR="00412C6A">
      <w:rPr>
        <w:rStyle w:val="PageNumber"/>
      </w:rPr>
      <w:tab/>
    </w:r>
    <w:r w:rsidR="00A90D93" w:rsidRPr="00412C6A">
      <w:rPr>
        <w:rStyle w:val="PageNumber"/>
      </w:rPr>
      <w:fldChar w:fldCharType="begin"/>
    </w:r>
    <w:r w:rsidR="00884BDB" w:rsidRPr="00412C6A">
      <w:rPr>
        <w:rStyle w:val="PageNumber"/>
      </w:rPr>
      <w:instrText xml:space="preserve">PAGE  </w:instrText>
    </w:r>
    <w:r w:rsidR="00A90D93" w:rsidRPr="00412C6A">
      <w:rPr>
        <w:rStyle w:val="PageNumber"/>
      </w:rPr>
      <w:fldChar w:fldCharType="separate"/>
    </w:r>
    <w:r w:rsidR="009E7B6F">
      <w:rPr>
        <w:rStyle w:val="PageNumber"/>
        <w:noProof/>
      </w:rPr>
      <w:t>1</w:t>
    </w:r>
    <w:r w:rsidR="00A90D93" w:rsidRPr="00412C6A">
      <w:rPr>
        <w:rStyle w:val="PageNumber"/>
      </w:rPr>
      <w:fldChar w:fldCharType="end"/>
    </w:r>
  </w:p>
  <w:p w:rsidR="00EE094D" w:rsidRPr="00412C6A" w:rsidRDefault="00507F26" w:rsidP="00EE094D">
    <w:pPr>
      <w:pStyle w:val="Footer"/>
      <w:jc w:val="left"/>
      <w:rPr>
        <w:rStyle w:val="DocID"/>
      </w:rPr>
    </w:pPr>
    <w:r>
      <w:t xml:space="preserve">                                                                                                                                                              </w:t>
    </w:r>
    <w:r w:rsidR="009E7B6F">
      <w:fldChar w:fldCharType="begin"/>
    </w:r>
    <w:r w:rsidR="009E7B6F">
      <w:instrText xml:space="preserve"> DOCPROPERTY "DOCNO" \* MERGEFORMAT </w:instrText>
    </w:r>
    <w:r w:rsidR="009E7B6F">
      <w:fldChar w:fldCharType="separate"/>
    </w:r>
    <w:r w:rsidR="00EE094D" w:rsidRPr="00412C6A">
      <w:rPr>
        <w:rStyle w:val="DocID"/>
      </w:rPr>
      <w:t>3113787.2</w:t>
    </w:r>
    <w:r w:rsidR="009E7B6F">
      <w:rPr>
        <w:rStyle w:val="DocID"/>
      </w:rPr>
      <w:fldChar w:fldCharType="end"/>
    </w:r>
    <w:r w:rsidR="00EE094D" w:rsidRPr="00412C6A">
      <w:rPr>
        <w:rStyle w:val="DocID"/>
      </w:rPr>
      <w:t xml:space="preserve">  </w:t>
    </w:r>
    <w:r w:rsidR="00CA341C">
      <w:rPr>
        <w:rStyle w:val="DocID"/>
      </w:rPr>
      <w:t>A</w:t>
    </w:r>
    <w:r w:rsidR="00EE094D" w:rsidRPr="00412C6A">
      <w:rPr>
        <w:rStyle w:val="DocID"/>
      </w:rPr>
      <w:t xml:space="preserve">pproved </w:t>
    </w:r>
    <w:r w:rsidR="00CA341C">
      <w:rPr>
        <w:rStyle w:val="DocID"/>
      </w:rPr>
      <w:t xml:space="preserve">for </w:t>
    </w:r>
    <w:proofErr w:type="gramStart"/>
    <w:r w:rsidR="00CA341C">
      <w:rPr>
        <w:rStyle w:val="DocID"/>
      </w:rPr>
      <w:t xml:space="preserve">use </w:t>
    </w:r>
    <w:r w:rsidR="00C72F65">
      <w:rPr>
        <w:rStyle w:val="DocID"/>
      </w:rPr>
      <w:t xml:space="preserve"> September</w:t>
    </w:r>
    <w:proofErr w:type="gramEnd"/>
    <w:r w:rsidR="00C72F65">
      <w:rPr>
        <w:rStyle w:val="DocID"/>
      </w:rPr>
      <w:t xml:space="preserve"> 2, 2015-September 2</w:t>
    </w:r>
    <w:r w:rsidR="00EE094D" w:rsidRPr="00412C6A">
      <w:rPr>
        <w:rStyle w:val="DocID"/>
      </w:rPr>
      <w:t>, 201</w:t>
    </w:r>
    <w:r w:rsidR="00665EB8">
      <w:rPr>
        <w:rStyle w:val="DocID"/>
      </w:rPr>
      <w:t>6</w:t>
    </w:r>
  </w:p>
  <w:p w:rsidR="00884BDB" w:rsidRPr="00412C6A" w:rsidRDefault="00884BDB" w:rsidP="00EE094D">
    <w:pPr>
      <w:pStyle w:val="Footer"/>
      <w:jc w:val="left"/>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46C" w:rsidRDefault="005D646C">
      <w:pPr>
        <w:rPr>
          <w:noProof/>
        </w:rPr>
      </w:pPr>
      <w:r>
        <w:rPr>
          <w:noProof/>
        </w:rPr>
        <w:separator/>
      </w:r>
    </w:p>
  </w:footnote>
  <w:footnote w:type="continuationSeparator" w:id="0">
    <w:p w:rsidR="005D646C" w:rsidRDefault="005D646C">
      <w:r>
        <w:continuationSeparator/>
      </w:r>
    </w:p>
  </w:footnote>
  <w:footnote w:id="1">
    <w:p w:rsidR="00884BDB" w:rsidRPr="006637C3" w:rsidRDefault="00A90D93">
      <w:pPr>
        <w:pStyle w:val="FootnoteText"/>
        <w:rPr>
          <w:rFonts w:ascii="Arial" w:hAnsi="Arial" w:cs="Arial"/>
          <w:sz w:val="16"/>
          <w:szCs w:val="16"/>
        </w:rPr>
      </w:pPr>
      <w:r w:rsidRPr="00665EB8">
        <w:rPr>
          <w:rStyle w:val="FootnoteReference"/>
          <w:rFonts w:ascii="Arial" w:hAnsi="Arial"/>
          <w:sz w:val="16"/>
        </w:rPr>
        <w:footnoteRef/>
      </w:r>
      <w:r w:rsidRPr="00665EB8">
        <w:rPr>
          <w:rFonts w:ascii="Arial" w:hAnsi="Arial"/>
          <w:sz w:val="16"/>
        </w:rPr>
        <w:t xml:space="preserve"> </w:t>
      </w:r>
      <w:r w:rsidR="00884BDB" w:rsidRPr="006637C3">
        <w:rPr>
          <w:rFonts w:ascii="Arial" w:hAnsi="Arial" w:cs="Arial"/>
          <w:sz w:val="16"/>
          <w:szCs w:val="16"/>
        </w:rPr>
        <w:t>The Accreditation Council for Continuing Medical Education (“ACCME”) defines a Commercial Interest, “</w:t>
      </w:r>
      <w:r w:rsidRPr="00665EB8">
        <w:rPr>
          <w:rFonts w:ascii="Arial" w:hAnsi="Arial"/>
          <w:sz w:val="16"/>
        </w:rPr>
        <w:t xml:space="preserve">A </w:t>
      </w:r>
      <w:r w:rsidRPr="00665EB8">
        <w:rPr>
          <w:rStyle w:val="Strong"/>
          <w:rFonts w:ascii="Arial" w:hAnsi="Arial"/>
          <w:sz w:val="16"/>
        </w:rPr>
        <w:t>commercial interest</w:t>
      </w:r>
      <w:r w:rsidRPr="00665EB8">
        <w:rPr>
          <w:rFonts w:ascii="Arial" w:hAnsi="Arial"/>
          <w:sz w:val="16"/>
        </w:rPr>
        <w:t xml:space="preserve"> is any entity producing, marketing, re-selling, or distributing health care goods or services consumed by, or used on, patients.  </w:t>
      </w:r>
      <w:r w:rsidR="00884BDB" w:rsidRPr="006637C3">
        <w:rPr>
          <w:rFonts w:ascii="Arial" w:hAnsi="Arial" w:cs="Arial"/>
          <w:sz w:val="16"/>
          <w:szCs w:val="16"/>
        </w:rPr>
        <w:t xml:space="preserve">  (</w:t>
      </w:r>
      <w:hyperlink r:id="rId1" w:history="1">
        <w:r>
          <w:rPr>
            <w:rStyle w:val="Hyperlink"/>
            <w:rFonts w:ascii="Arial" w:hAnsi="Arial" w:cs="Arial"/>
            <w:sz w:val="16"/>
            <w:szCs w:val="16"/>
          </w:rPr>
          <w:t>http://www.accme.org</w:t>
        </w:r>
      </w:hyperlink>
      <w:r w:rsidR="00884BDB" w:rsidRPr="006637C3">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1C" w:rsidRDefault="00CA3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1C" w:rsidRDefault="00CA341C">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41C" w:rsidRDefault="00CA34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D22D500"/>
    <w:lvl w:ilvl="0">
      <w:start w:val="1"/>
      <w:numFmt w:val="decimal"/>
      <w:lvlText w:val="%1."/>
      <w:lvlJc w:val="left"/>
      <w:pPr>
        <w:tabs>
          <w:tab w:val="num" w:pos="3600"/>
        </w:tabs>
        <w:ind w:left="3600" w:hanging="720"/>
      </w:pPr>
    </w:lvl>
  </w:abstractNum>
  <w:abstractNum w:abstractNumId="1">
    <w:nsid w:val="FFFFFF7D"/>
    <w:multiLevelType w:val="singleLevel"/>
    <w:tmpl w:val="4C887584"/>
    <w:lvl w:ilvl="0">
      <w:start w:val="1"/>
      <w:numFmt w:val="decimal"/>
      <w:lvlText w:val="%1."/>
      <w:lvlJc w:val="left"/>
      <w:pPr>
        <w:tabs>
          <w:tab w:val="num" w:pos="2880"/>
        </w:tabs>
        <w:ind w:left="2880" w:hanging="720"/>
      </w:pPr>
    </w:lvl>
  </w:abstractNum>
  <w:abstractNum w:abstractNumId="2">
    <w:nsid w:val="FFFFFF7E"/>
    <w:multiLevelType w:val="singleLevel"/>
    <w:tmpl w:val="6BCE2A6C"/>
    <w:lvl w:ilvl="0">
      <w:start w:val="1"/>
      <w:numFmt w:val="decimal"/>
      <w:lvlText w:val="%1."/>
      <w:lvlJc w:val="left"/>
      <w:pPr>
        <w:tabs>
          <w:tab w:val="num" w:pos="2160"/>
        </w:tabs>
        <w:ind w:left="2160" w:hanging="720"/>
      </w:pPr>
    </w:lvl>
  </w:abstractNum>
  <w:abstractNum w:abstractNumId="3">
    <w:nsid w:val="FFFFFF7F"/>
    <w:multiLevelType w:val="singleLevel"/>
    <w:tmpl w:val="8C82BA76"/>
    <w:lvl w:ilvl="0">
      <w:start w:val="1"/>
      <w:numFmt w:val="decimal"/>
      <w:lvlText w:val="%1."/>
      <w:lvlJc w:val="left"/>
      <w:pPr>
        <w:tabs>
          <w:tab w:val="num" w:pos="1440"/>
        </w:tabs>
        <w:ind w:left="1440" w:hanging="720"/>
      </w:pPr>
    </w:lvl>
  </w:abstractNum>
  <w:abstractNum w:abstractNumId="4">
    <w:nsid w:val="FFFFFF80"/>
    <w:multiLevelType w:val="singleLevel"/>
    <w:tmpl w:val="E6340180"/>
    <w:lvl w:ilvl="0">
      <w:start w:val="1"/>
      <w:numFmt w:val="bullet"/>
      <w:pStyle w:val="ListBullet5"/>
      <w:lvlText w:val=""/>
      <w:lvlJc w:val="left"/>
      <w:pPr>
        <w:tabs>
          <w:tab w:val="num" w:pos="3600"/>
        </w:tabs>
        <w:ind w:left="3600" w:hanging="720"/>
      </w:pPr>
      <w:rPr>
        <w:rFonts w:ascii="Symbol" w:hAnsi="Symbol" w:hint="default"/>
      </w:rPr>
    </w:lvl>
  </w:abstractNum>
  <w:abstractNum w:abstractNumId="5">
    <w:nsid w:val="FFFFFF81"/>
    <w:multiLevelType w:val="singleLevel"/>
    <w:tmpl w:val="DBDAFB36"/>
    <w:lvl w:ilvl="0">
      <w:start w:val="1"/>
      <w:numFmt w:val="bullet"/>
      <w:pStyle w:val="ListBullet4"/>
      <w:lvlText w:val=""/>
      <w:lvlJc w:val="left"/>
      <w:pPr>
        <w:tabs>
          <w:tab w:val="num" w:pos="2880"/>
        </w:tabs>
        <w:ind w:left="2880" w:hanging="720"/>
      </w:pPr>
      <w:rPr>
        <w:rFonts w:ascii="Symbol" w:hAnsi="Symbol" w:hint="default"/>
      </w:rPr>
    </w:lvl>
  </w:abstractNum>
  <w:abstractNum w:abstractNumId="6">
    <w:nsid w:val="FFFFFF82"/>
    <w:multiLevelType w:val="singleLevel"/>
    <w:tmpl w:val="9D74E002"/>
    <w:lvl w:ilvl="0">
      <w:start w:val="1"/>
      <w:numFmt w:val="bullet"/>
      <w:pStyle w:val="ListBullet3"/>
      <w:lvlText w:val=""/>
      <w:lvlJc w:val="left"/>
      <w:pPr>
        <w:tabs>
          <w:tab w:val="num" w:pos="2160"/>
        </w:tabs>
        <w:ind w:left="2160" w:hanging="720"/>
      </w:pPr>
      <w:rPr>
        <w:rFonts w:ascii="Symbol" w:hAnsi="Symbol" w:hint="default"/>
      </w:rPr>
    </w:lvl>
  </w:abstractNum>
  <w:abstractNum w:abstractNumId="7">
    <w:nsid w:val="FFFFFF83"/>
    <w:multiLevelType w:val="singleLevel"/>
    <w:tmpl w:val="327AD0E4"/>
    <w:lvl w:ilvl="0">
      <w:start w:val="1"/>
      <w:numFmt w:val="bullet"/>
      <w:pStyle w:val="ListBullet2"/>
      <w:lvlText w:val=""/>
      <w:lvlJc w:val="left"/>
      <w:pPr>
        <w:tabs>
          <w:tab w:val="num" w:pos="1440"/>
        </w:tabs>
        <w:ind w:left="1440" w:hanging="720"/>
      </w:pPr>
      <w:rPr>
        <w:rFonts w:ascii="Symbol" w:hAnsi="Symbol" w:hint="default"/>
      </w:rPr>
    </w:lvl>
  </w:abstractNum>
  <w:abstractNum w:abstractNumId="8">
    <w:nsid w:val="FFFFFF88"/>
    <w:multiLevelType w:val="singleLevel"/>
    <w:tmpl w:val="79AE66CA"/>
    <w:lvl w:ilvl="0">
      <w:start w:val="1"/>
      <w:numFmt w:val="decimal"/>
      <w:lvlText w:val="%1."/>
      <w:lvlJc w:val="left"/>
      <w:pPr>
        <w:tabs>
          <w:tab w:val="num" w:pos="720"/>
        </w:tabs>
        <w:ind w:left="720" w:hanging="720"/>
      </w:pPr>
    </w:lvl>
  </w:abstractNum>
  <w:abstractNum w:abstractNumId="9">
    <w:nsid w:val="FFFFFF89"/>
    <w:multiLevelType w:val="singleLevel"/>
    <w:tmpl w:val="73EA4932"/>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98565E5"/>
    <w:multiLevelType w:val="hybridMultilevel"/>
    <w:tmpl w:val="5BEA7C0C"/>
    <w:lvl w:ilvl="0" w:tplc="DEE6998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EAF0645"/>
    <w:multiLevelType w:val="hybridMultilevel"/>
    <w:tmpl w:val="E63C4746"/>
    <w:lvl w:ilvl="0" w:tplc="DCC897FA">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2E111A1"/>
    <w:multiLevelType w:val="hybridMultilevel"/>
    <w:tmpl w:val="F3163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1A790B"/>
    <w:multiLevelType w:val="hybridMultilevel"/>
    <w:tmpl w:val="93A6EA8C"/>
    <w:lvl w:ilvl="0" w:tplc="2E50FD6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96C2D7E"/>
    <w:multiLevelType w:val="multilevel"/>
    <w:tmpl w:val="41C6BD58"/>
    <w:lvl w:ilvl="0">
      <w:start w:val="1"/>
      <w:numFmt w:val="decimal"/>
      <w:pStyle w:val="Heading1"/>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rPr>
    </w:lvl>
    <w:lvl w:ilvl="1">
      <w:start w:val="1"/>
      <w:numFmt w:val="lowerLetter"/>
      <w:pStyle w:val="Heading2"/>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rPr>
    </w:lvl>
    <w:lvl w:ilvl="2">
      <w:start w:val="1"/>
      <w:numFmt w:val="lowerRoman"/>
      <w:pStyle w:val="Heading3"/>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rPr>
    </w:lvl>
    <w:lvl w:ilvl="3">
      <w:start w:val="1"/>
      <w:numFmt w:val="decimal"/>
      <w:pStyle w:val="Heading4"/>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rPr>
    </w:lvl>
    <w:lvl w:ilvl="4">
      <w:start w:val="1"/>
      <w:numFmt w:val="lowerLetter"/>
      <w:pStyle w:val="Heading5"/>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rPr>
    </w:lvl>
    <w:lvl w:ilvl="5">
      <w:start w:val="1"/>
      <w:numFmt w:val="lowerRoman"/>
      <w:pStyle w:val="Heading6"/>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rPr>
    </w:lvl>
    <w:lvl w:ilvl="6">
      <w:start w:val="1"/>
      <w:numFmt w:val="decimal"/>
      <w:pStyle w:val="Heading7"/>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rPr>
    </w:lvl>
    <w:lvl w:ilvl="7">
      <w:start w:val="1"/>
      <w:numFmt w:val="lowerLetter"/>
      <w:pStyle w:val="Heading8"/>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rPr>
    </w:lvl>
    <w:lvl w:ilvl="8">
      <w:start w:val="1"/>
      <w:numFmt w:val="lowerRoman"/>
      <w:pStyle w:val="Heading9"/>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rPr>
    </w:lvl>
  </w:abstractNum>
  <w:abstractNum w:abstractNumId="15">
    <w:nsid w:val="44BA5575"/>
    <w:multiLevelType w:val="hybridMultilevel"/>
    <w:tmpl w:val="7EF61F36"/>
    <w:lvl w:ilvl="0" w:tplc="B4D83A06">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E7E070A"/>
    <w:multiLevelType w:val="hybridMultilevel"/>
    <w:tmpl w:val="8B56DE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E27C4D"/>
    <w:multiLevelType w:val="hybridMultilevel"/>
    <w:tmpl w:val="BD7A9AA8"/>
    <w:lvl w:ilvl="0" w:tplc="BA9EE0D0">
      <w:start w:val="1"/>
      <w:numFmt w:val="decimal"/>
      <w:lvlText w:val="%1."/>
      <w:lvlJc w:val="left"/>
      <w:pPr>
        <w:tabs>
          <w:tab w:val="num" w:pos="1080"/>
        </w:tabs>
        <w:ind w:left="1080" w:hanging="360"/>
      </w:pPr>
      <w:rPr>
        <w:rFonts w:ascii="Arial" w:hAnsi="Arial"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1697AE9"/>
    <w:multiLevelType w:val="hybridMultilevel"/>
    <w:tmpl w:val="57E09550"/>
    <w:lvl w:ilvl="0" w:tplc="CB08682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53F47216"/>
    <w:multiLevelType w:val="hybridMultilevel"/>
    <w:tmpl w:val="B35ECC00"/>
    <w:lvl w:ilvl="0" w:tplc="C9A09D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14E35EE"/>
    <w:multiLevelType w:val="hybridMultilevel"/>
    <w:tmpl w:val="D1F05B78"/>
    <w:lvl w:ilvl="0" w:tplc="4A62F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18155DF"/>
    <w:multiLevelType w:val="hybridMultilevel"/>
    <w:tmpl w:val="BB0AE858"/>
    <w:lvl w:ilvl="0" w:tplc="EFE4A6B4">
      <w:start w:val="7"/>
      <w:numFmt w:val="lowerLetter"/>
      <w:lvlText w:val="(%1)"/>
      <w:lvlJc w:val="left"/>
      <w:pPr>
        <w:tabs>
          <w:tab w:val="num" w:pos="1080"/>
        </w:tabs>
        <w:ind w:left="1080" w:hanging="36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67A15FE9"/>
    <w:multiLevelType w:val="hybridMultilevel"/>
    <w:tmpl w:val="6BBC71F2"/>
    <w:lvl w:ilvl="0" w:tplc="5914B02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5"/>
  </w:num>
  <w:num w:numId="16">
    <w:abstractNumId w:val="22"/>
  </w:num>
  <w:num w:numId="17">
    <w:abstractNumId w:val="20"/>
  </w:num>
  <w:num w:numId="18">
    <w:abstractNumId w:val="18"/>
  </w:num>
  <w:num w:numId="19">
    <w:abstractNumId w:val="21"/>
  </w:num>
  <w:num w:numId="20">
    <w:abstractNumId w:val="11"/>
  </w:num>
  <w:num w:numId="21">
    <w:abstractNumId w:val="16"/>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LastNumChoice" w:val="1"/>
    <w:docVar w:name="LastStyleChoice" w:val="General 1"/>
    <w:docVar w:name="Option0True" w:val="False"/>
    <w:docVar w:name="Option1True" w:val="False"/>
    <w:docVar w:name="Option2True" w:val="False"/>
    <w:docVar w:name="Option3True" w:val="False"/>
  </w:docVars>
  <w:rsids>
    <w:rsidRoot w:val="006B4DD6"/>
    <w:rsid w:val="000855FC"/>
    <w:rsid w:val="000B3F11"/>
    <w:rsid w:val="001736F8"/>
    <w:rsid w:val="001E1F36"/>
    <w:rsid w:val="001E2BCB"/>
    <w:rsid w:val="00214D5D"/>
    <w:rsid w:val="0028392D"/>
    <w:rsid w:val="00283D28"/>
    <w:rsid w:val="0029761C"/>
    <w:rsid w:val="002B5BFE"/>
    <w:rsid w:val="002C0DED"/>
    <w:rsid w:val="00306A10"/>
    <w:rsid w:val="00317E87"/>
    <w:rsid w:val="003337E4"/>
    <w:rsid w:val="003A483E"/>
    <w:rsid w:val="00412C6A"/>
    <w:rsid w:val="00451AF0"/>
    <w:rsid w:val="00461D03"/>
    <w:rsid w:val="00470A51"/>
    <w:rsid w:val="004A6EE4"/>
    <w:rsid w:val="00503C58"/>
    <w:rsid w:val="00507F26"/>
    <w:rsid w:val="00533A73"/>
    <w:rsid w:val="00553D92"/>
    <w:rsid w:val="0055401C"/>
    <w:rsid w:val="005667E7"/>
    <w:rsid w:val="005B5847"/>
    <w:rsid w:val="005C62CD"/>
    <w:rsid w:val="005D646C"/>
    <w:rsid w:val="006637C3"/>
    <w:rsid w:val="00665EB8"/>
    <w:rsid w:val="006B4DD6"/>
    <w:rsid w:val="006C14AC"/>
    <w:rsid w:val="006C1A4D"/>
    <w:rsid w:val="007008EF"/>
    <w:rsid w:val="0070520C"/>
    <w:rsid w:val="00734146"/>
    <w:rsid w:val="007A0F5F"/>
    <w:rsid w:val="007B0C39"/>
    <w:rsid w:val="007C2D2C"/>
    <w:rsid w:val="007E16FE"/>
    <w:rsid w:val="00803D1E"/>
    <w:rsid w:val="00804175"/>
    <w:rsid w:val="00884BDB"/>
    <w:rsid w:val="009345FD"/>
    <w:rsid w:val="00955D3F"/>
    <w:rsid w:val="009E40D5"/>
    <w:rsid w:val="009E7B6F"/>
    <w:rsid w:val="00A2392B"/>
    <w:rsid w:val="00A90D93"/>
    <w:rsid w:val="00B07923"/>
    <w:rsid w:val="00B535AF"/>
    <w:rsid w:val="00B9595B"/>
    <w:rsid w:val="00BC12F3"/>
    <w:rsid w:val="00BC368D"/>
    <w:rsid w:val="00C14588"/>
    <w:rsid w:val="00C26B37"/>
    <w:rsid w:val="00C52B88"/>
    <w:rsid w:val="00C72F65"/>
    <w:rsid w:val="00CA341C"/>
    <w:rsid w:val="00D75EF2"/>
    <w:rsid w:val="00E42877"/>
    <w:rsid w:val="00EE094D"/>
    <w:rsid w:val="00EE73B4"/>
    <w:rsid w:val="00F70205"/>
    <w:rsid w:val="00F85EC5"/>
    <w:rsid w:val="00FB3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2CD"/>
    <w:pPr>
      <w:jc w:val="both"/>
    </w:pPr>
    <w:rPr>
      <w:sz w:val="24"/>
    </w:rPr>
  </w:style>
  <w:style w:type="paragraph" w:styleId="Heading1">
    <w:name w:val="heading 1"/>
    <w:basedOn w:val="Normal"/>
    <w:qFormat/>
    <w:rsid w:val="005C62CD"/>
    <w:pPr>
      <w:numPr>
        <w:numId w:val="12"/>
      </w:numPr>
      <w:tabs>
        <w:tab w:val="clear" w:pos="0"/>
      </w:tabs>
      <w:spacing w:after="240"/>
      <w:outlineLvl w:val="0"/>
    </w:pPr>
  </w:style>
  <w:style w:type="paragraph" w:styleId="Heading2">
    <w:name w:val="heading 2"/>
    <w:basedOn w:val="Normal"/>
    <w:qFormat/>
    <w:rsid w:val="005C62CD"/>
    <w:pPr>
      <w:numPr>
        <w:ilvl w:val="1"/>
        <w:numId w:val="12"/>
      </w:numPr>
      <w:tabs>
        <w:tab w:val="clear" w:pos="1800"/>
      </w:tabs>
      <w:spacing w:after="240"/>
      <w:outlineLvl w:val="1"/>
    </w:pPr>
  </w:style>
  <w:style w:type="paragraph" w:styleId="Heading3">
    <w:name w:val="heading 3"/>
    <w:basedOn w:val="Normal"/>
    <w:qFormat/>
    <w:rsid w:val="005C62CD"/>
    <w:pPr>
      <w:numPr>
        <w:ilvl w:val="2"/>
        <w:numId w:val="12"/>
      </w:numPr>
      <w:tabs>
        <w:tab w:val="clear" w:pos="2880"/>
      </w:tabs>
      <w:spacing w:after="240"/>
      <w:outlineLvl w:val="2"/>
    </w:pPr>
  </w:style>
  <w:style w:type="paragraph" w:styleId="Heading4">
    <w:name w:val="heading 4"/>
    <w:basedOn w:val="Normal"/>
    <w:qFormat/>
    <w:rsid w:val="005C62CD"/>
    <w:pPr>
      <w:numPr>
        <w:ilvl w:val="3"/>
        <w:numId w:val="12"/>
      </w:numPr>
      <w:tabs>
        <w:tab w:val="clear" w:pos="3240"/>
      </w:tabs>
      <w:spacing w:after="240"/>
      <w:outlineLvl w:val="3"/>
    </w:pPr>
  </w:style>
  <w:style w:type="paragraph" w:styleId="Heading5">
    <w:name w:val="heading 5"/>
    <w:basedOn w:val="Normal"/>
    <w:qFormat/>
    <w:rsid w:val="005C62CD"/>
    <w:pPr>
      <w:numPr>
        <w:ilvl w:val="4"/>
        <w:numId w:val="12"/>
      </w:numPr>
      <w:tabs>
        <w:tab w:val="clear" w:pos="3960"/>
      </w:tabs>
      <w:spacing w:after="240"/>
      <w:outlineLvl w:val="4"/>
    </w:pPr>
  </w:style>
  <w:style w:type="paragraph" w:styleId="Heading6">
    <w:name w:val="heading 6"/>
    <w:basedOn w:val="Normal"/>
    <w:qFormat/>
    <w:rsid w:val="005C62CD"/>
    <w:pPr>
      <w:numPr>
        <w:ilvl w:val="5"/>
        <w:numId w:val="12"/>
      </w:numPr>
      <w:tabs>
        <w:tab w:val="clear" w:pos="5040"/>
      </w:tabs>
      <w:spacing w:after="240"/>
      <w:outlineLvl w:val="5"/>
    </w:pPr>
  </w:style>
  <w:style w:type="paragraph" w:styleId="Heading7">
    <w:name w:val="heading 7"/>
    <w:basedOn w:val="Normal"/>
    <w:qFormat/>
    <w:rsid w:val="005C62CD"/>
    <w:pPr>
      <w:numPr>
        <w:ilvl w:val="6"/>
        <w:numId w:val="12"/>
      </w:numPr>
      <w:tabs>
        <w:tab w:val="clear" w:pos="5400"/>
      </w:tabs>
      <w:spacing w:after="240"/>
      <w:outlineLvl w:val="6"/>
    </w:pPr>
  </w:style>
  <w:style w:type="paragraph" w:styleId="Heading8">
    <w:name w:val="heading 8"/>
    <w:basedOn w:val="Normal"/>
    <w:qFormat/>
    <w:rsid w:val="005C62CD"/>
    <w:pPr>
      <w:numPr>
        <w:ilvl w:val="7"/>
        <w:numId w:val="12"/>
      </w:numPr>
      <w:tabs>
        <w:tab w:val="clear" w:pos="6120"/>
      </w:tabs>
      <w:spacing w:after="240"/>
      <w:outlineLvl w:val="7"/>
    </w:pPr>
  </w:style>
  <w:style w:type="paragraph" w:styleId="Heading9">
    <w:name w:val="heading 9"/>
    <w:basedOn w:val="Normal"/>
    <w:qFormat/>
    <w:rsid w:val="005C62CD"/>
    <w:pPr>
      <w:numPr>
        <w:ilvl w:val="8"/>
        <w:numId w:val="12"/>
      </w:numPr>
      <w:tabs>
        <w:tab w:val="clear" w:pos="720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1E1F36"/>
    <w:rPr>
      <w:rFonts w:ascii="Tahoma" w:hAnsi="Tahoma" w:cs="Tahoma"/>
      <w:sz w:val="16"/>
      <w:szCs w:val="16"/>
    </w:rPr>
  </w:style>
  <w:style w:type="character" w:customStyle="1" w:styleId="BalloonTextChar">
    <w:name w:val="Balloon Text Char"/>
    <w:basedOn w:val="DefaultParagraphFont"/>
    <w:uiPriority w:val="99"/>
    <w:semiHidden/>
    <w:rsid w:val="00A41E1B"/>
    <w:rPr>
      <w:rFonts w:ascii="Lucida Grande" w:hAnsi="Lucida Grande"/>
      <w:sz w:val="18"/>
      <w:szCs w:val="18"/>
    </w:rPr>
  </w:style>
  <w:style w:type="paragraph" w:styleId="BodyText">
    <w:name w:val="Body Text"/>
    <w:aliases w:val="bt"/>
    <w:basedOn w:val="Normal"/>
    <w:rsid w:val="005C62CD"/>
    <w:pPr>
      <w:spacing w:after="240"/>
    </w:pPr>
  </w:style>
  <w:style w:type="character" w:customStyle="1" w:styleId="DocID">
    <w:name w:val="DocID"/>
    <w:basedOn w:val="DefaultParagraphFont"/>
    <w:rsid w:val="005C62CD"/>
    <w:rPr>
      <w:noProof w:val="0"/>
      <w:color w:val="000000"/>
      <w:sz w:val="16"/>
      <w:lang w:eastAsia="en-US"/>
    </w:rPr>
  </w:style>
  <w:style w:type="paragraph" w:customStyle="1" w:styleId="AuthorTypistInits">
    <w:name w:val="AuthorTypistInits"/>
    <w:basedOn w:val="Normal"/>
    <w:rsid w:val="005C62CD"/>
    <w:pPr>
      <w:spacing w:after="240"/>
      <w:jc w:val="left"/>
    </w:pPr>
  </w:style>
  <w:style w:type="paragraph" w:styleId="Header">
    <w:name w:val="header"/>
    <w:basedOn w:val="Normal"/>
    <w:rsid w:val="005C62CD"/>
    <w:pPr>
      <w:tabs>
        <w:tab w:val="center" w:pos="4680"/>
        <w:tab w:val="right" w:pos="9360"/>
      </w:tabs>
    </w:pPr>
  </w:style>
  <w:style w:type="paragraph" w:styleId="Footer">
    <w:name w:val="footer"/>
    <w:basedOn w:val="Normal"/>
    <w:link w:val="FooterChar"/>
    <w:rsid w:val="005C62CD"/>
    <w:pPr>
      <w:tabs>
        <w:tab w:val="center" w:pos="4680"/>
        <w:tab w:val="right" w:pos="9360"/>
      </w:tabs>
    </w:pPr>
    <w:rPr>
      <w:snapToGrid w:val="0"/>
    </w:rPr>
  </w:style>
  <w:style w:type="character" w:styleId="PageNumber">
    <w:name w:val="page number"/>
    <w:basedOn w:val="DefaultParagraphFont"/>
    <w:rsid w:val="005C62CD"/>
    <w:rPr>
      <w:sz w:val="24"/>
    </w:rPr>
  </w:style>
  <w:style w:type="paragraph" w:customStyle="1" w:styleId="PleadingTitle">
    <w:name w:val="PleadingTitle"/>
    <w:basedOn w:val="Normal"/>
    <w:rsid w:val="005C62CD"/>
    <w:pPr>
      <w:jc w:val="center"/>
    </w:pPr>
    <w:rPr>
      <w:b/>
      <w:u w:val="single"/>
    </w:rPr>
  </w:style>
  <w:style w:type="paragraph" w:customStyle="1" w:styleId="BodyTextLeftFirstIndent">
    <w:name w:val="Body Text Left First Indent"/>
    <w:aliases w:val="btlfi"/>
    <w:basedOn w:val="Normal"/>
    <w:rsid w:val="005C62CD"/>
    <w:pPr>
      <w:spacing w:after="240"/>
      <w:ind w:left="720" w:firstLine="720"/>
    </w:pPr>
  </w:style>
  <w:style w:type="paragraph" w:customStyle="1" w:styleId="BodyTextLeftFirstIndent3">
    <w:name w:val="Body Text Left First Indent 3"/>
    <w:aliases w:val="btlfi3"/>
    <w:basedOn w:val="Normal"/>
    <w:rsid w:val="005C62CD"/>
    <w:pPr>
      <w:ind w:left="720" w:firstLine="720"/>
    </w:pPr>
  </w:style>
  <w:style w:type="paragraph" w:customStyle="1" w:styleId="TitleBold">
    <w:name w:val="Title Bold"/>
    <w:aliases w:val="tb"/>
    <w:basedOn w:val="Normal"/>
    <w:rsid w:val="005C62CD"/>
    <w:pPr>
      <w:spacing w:after="240"/>
      <w:jc w:val="center"/>
    </w:pPr>
    <w:rPr>
      <w:b/>
    </w:rPr>
  </w:style>
  <w:style w:type="paragraph" w:customStyle="1" w:styleId="TitleBoldUnderlined">
    <w:name w:val="Title Bold Underlined"/>
    <w:aliases w:val="tbu"/>
    <w:basedOn w:val="Normal"/>
    <w:rsid w:val="005C62CD"/>
    <w:pPr>
      <w:jc w:val="center"/>
    </w:pPr>
    <w:rPr>
      <w:b/>
      <w:u w:val="single"/>
    </w:rPr>
  </w:style>
  <w:style w:type="paragraph" w:styleId="BodyText2">
    <w:name w:val="Body Text 2"/>
    <w:aliases w:val="bt2"/>
    <w:basedOn w:val="Normal"/>
    <w:rsid w:val="005C62CD"/>
    <w:pPr>
      <w:spacing w:line="480" w:lineRule="auto"/>
    </w:pPr>
  </w:style>
  <w:style w:type="paragraph" w:customStyle="1" w:styleId="BodyTextHangingIndent">
    <w:name w:val="Body Text Hanging Indent"/>
    <w:aliases w:val="bthi"/>
    <w:basedOn w:val="Normal"/>
    <w:rsid w:val="005C62CD"/>
    <w:pPr>
      <w:spacing w:after="240"/>
      <w:ind w:left="720" w:hanging="720"/>
    </w:pPr>
  </w:style>
  <w:style w:type="paragraph" w:styleId="Subtitle">
    <w:name w:val="Subtitle"/>
    <w:aliases w:val="s"/>
    <w:basedOn w:val="Normal"/>
    <w:qFormat/>
    <w:rsid w:val="005C62CD"/>
    <w:pPr>
      <w:spacing w:after="240"/>
      <w:jc w:val="center"/>
      <w:outlineLvl w:val="1"/>
    </w:pPr>
  </w:style>
  <w:style w:type="paragraph" w:customStyle="1" w:styleId="SubtitleBold">
    <w:name w:val="Subtitle Bold"/>
    <w:aliases w:val="sb"/>
    <w:basedOn w:val="Normal"/>
    <w:rsid w:val="005C62CD"/>
    <w:pPr>
      <w:spacing w:after="240"/>
      <w:jc w:val="center"/>
    </w:pPr>
    <w:rPr>
      <w:b/>
    </w:rPr>
  </w:style>
  <w:style w:type="paragraph" w:customStyle="1" w:styleId="SubtitleUnderlined">
    <w:name w:val="Subtitle Underlined"/>
    <w:aliases w:val="su"/>
    <w:basedOn w:val="Normal"/>
    <w:rsid w:val="005C62CD"/>
    <w:pPr>
      <w:spacing w:after="240"/>
      <w:jc w:val="center"/>
    </w:pPr>
    <w:rPr>
      <w:u w:val="single"/>
    </w:rPr>
  </w:style>
  <w:style w:type="paragraph" w:styleId="TableofAuthorities">
    <w:name w:val="table of authorities"/>
    <w:basedOn w:val="Normal"/>
    <w:next w:val="Normal"/>
    <w:semiHidden/>
    <w:rsid w:val="005C62CD"/>
    <w:pPr>
      <w:tabs>
        <w:tab w:val="right" w:leader="dot" w:pos="9216"/>
      </w:tabs>
      <w:spacing w:after="240"/>
      <w:ind w:left="720" w:right="1440" w:hanging="720"/>
    </w:pPr>
  </w:style>
  <w:style w:type="paragraph" w:customStyle="1" w:styleId="AuthorInfo">
    <w:name w:val="AuthorInfo"/>
    <w:basedOn w:val="Normal"/>
    <w:rsid w:val="005C62CD"/>
    <w:pPr>
      <w:spacing w:line="180" w:lineRule="atLeast"/>
      <w:jc w:val="left"/>
    </w:pPr>
    <w:rPr>
      <w:rFonts w:ascii="Arial" w:hAnsi="Arial"/>
      <w:spacing w:val="20"/>
      <w:sz w:val="14"/>
    </w:rPr>
  </w:style>
  <w:style w:type="paragraph" w:customStyle="1" w:styleId="Addressees">
    <w:name w:val="Addressee(s)"/>
    <w:basedOn w:val="Normal"/>
    <w:rsid w:val="005C62CD"/>
  </w:style>
  <w:style w:type="paragraph" w:customStyle="1" w:styleId="bcc">
    <w:name w:val="bcc"/>
    <w:basedOn w:val="Normal"/>
    <w:rsid w:val="005C62CD"/>
    <w:pPr>
      <w:spacing w:line="240" w:lineRule="atLeast"/>
      <w:ind w:left="720" w:hanging="720"/>
      <w:jc w:val="left"/>
    </w:pPr>
  </w:style>
  <w:style w:type="paragraph" w:customStyle="1" w:styleId="cc">
    <w:name w:val="cc"/>
    <w:basedOn w:val="Normal"/>
    <w:rsid w:val="005C62CD"/>
    <w:pPr>
      <w:spacing w:line="240" w:lineRule="atLeast"/>
      <w:ind w:left="720" w:hanging="720"/>
      <w:jc w:val="left"/>
    </w:pPr>
  </w:style>
  <w:style w:type="paragraph" w:styleId="Closing">
    <w:name w:val="Closing"/>
    <w:basedOn w:val="Normal"/>
    <w:rsid w:val="005C62CD"/>
    <w:pPr>
      <w:spacing w:line="240" w:lineRule="atLeast"/>
      <w:ind w:left="4320"/>
      <w:jc w:val="left"/>
    </w:pPr>
  </w:style>
  <w:style w:type="paragraph" w:styleId="Date">
    <w:name w:val="Date"/>
    <w:basedOn w:val="Normal"/>
    <w:next w:val="Normal"/>
    <w:rsid w:val="005C62CD"/>
    <w:pPr>
      <w:spacing w:line="240" w:lineRule="atLeast"/>
      <w:jc w:val="center"/>
    </w:pPr>
  </w:style>
  <w:style w:type="paragraph" w:customStyle="1" w:styleId="Enclosures">
    <w:name w:val="Enclosures"/>
    <w:basedOn w:val="Normal"/>
    <w:rsid w:val="005C62CD"/>
    <w:pPr>
      <w:jc w:val="left"/>
    </w:pPr>
  </w:style>
  <w:style w:type="paragraph" w:customStyle="1" w:styleId="MailingInstructions">
    <w:name w:val="Mailing Instructions"/>
    <w:basedOn w:val="Normal"/>
    <w:next w:val="Normal"/>
    <w:rsid w:val="005C62CD"/>
    <w:pPr>
      <w:spacing w:after="240"/>
      <w:jc w:val="left"/>
    </w:pPr>
    <w:rPr>
      <w:b/>
      <w:caps/>
    </w:rPr>
  </w:style>
  <w:style w:type="paragraph" w:customStyle="1" w:styleId="PrivilegeBlock">
    <w:name w:val="PrivilegeBlock"/>
    <w:basedOn w:val="Normal"/>
    <w:next w:val="Normal"/>
    <w:rsid w:val="005C62CD"/>
    <w:pPr>
      <w:spacing w:after="240"/>
      <w:jc w:val="center"/>
    </w:pPr>
    <w:rPr>
      <w:i/>
    </w:rPr>
  </w:style>
  <w:style w:type="paragraph" w:customStyle="1" w:styleId="QuoteBlock">
    <w:name w:val="Quote Block"/>
    <w:aliases w:val="qb"/>
    <w:basedOn w:val="Normal"/>
    <w:rsid w:val="005C62CD"/>
    <w:pPr>
      <w:spacing w:after="240"/>
      <w:ind w:left="1080" w:right="1080"/>
    </w:pPr>
  </w:style>
  <w:style w:type="paragraph" w:customStyle="1" w:styleId="Reline">
    <w:name w:val="Re line"/>
    <w:basedOn w:val="Normal"/>
    <w:next w:val="Normal"/>
    <w:rsid w:val="005C62CD"/>
    <w:pPr>
      <w:spacing w:after="240"/>
      <w:ind w:left="1440" w:hanging="720"/>
      <w:jc w:val="left"/>
    </w:pPr>
    <w:rPr>
      <w:b/>
    </w:rPr>
  </w:style>
  <w:style w:type="paragraph" w:customStyle="1" w:styleId="SignatureBlock">
    <w:name w:val="Signature Block"/>
    <w:aliases w:val="signb"/>
    <w:basedOn w:val="Normal"/>
    <w:rsid w:val="005C62CD"/>
    <w:pPr>
      <w:keepNext/>
      <w:keepLines/>
      <w:tabs>
        <w:tab w:val="right" w:pos="9360"/>
      </w:tabs>
      <w:ind w:left="4320"/>
      <w:jc w:val="left"/>
    </w:pPr>
  </w:style>
  <w:style w:type="paragraph" w:styleId="Title">
    <w:name w:val="Title"/>
    <w:basedOn w:val="Normal"/>
    <w:qFormat/>
    <w:rsid w:val="005C62CD"/>
    <w:pPr>
      <w:spacing w:after="240"/>
      <w:jc w:val="center"/>
      <w:outlineLvl w:val="0"/>
    </w:pPr>
    <w:rPr>
      <w:rFonts w:ascii="Arial" w:hAnsi="Arial"/>
      <w:b/>
      <w:sz w:val="20"/>
    </w:rPr>
  </w:style>
  <w:style w:type="paragraph" w:styleId="BodyTextIndent">
    <w:name w:val="Body Text Indent"/>
    <w:aliases w:val="bti"/>
    <w:basedOn w:val="Normal"/>
    <w:rsid w:val="005C62CD"/>
    <w:pPr>
      <w:spacing w:after="240"/>
      <w:ind w:left="720"/>
    </w:pPr>
  </w:style>
  <w:style w:type="paragraph" w:styleId="Index1">
    <w:name w:val="index 1"/>
    <w:basedOn w:val="Normal"/>
    <w:next w:val="Normal"/>
    <w:autoRedefine/>
    <w:semiHidden/>
    <w:rsid w:val="005C62CD"/>
    <w:pPr>
      <w:spacing w:after="240"/>
      <w:ind w:left="720" w:hanging="720"/>
    </w:pPr>
  </w:style>
  <w:style w:type="paragraph" w:styleId="Index2">
    <w:name w:val="index 2"/>
    <w:basedOn w:val="Normal"/>
    <w:next w:val="Normal"/>
    <w:autoRedefine/>
    <w:semiHidden/>
    <w:rsid w:val="005C62CD"/>
    <w:pPr>
      <w:spacing w:after="240"/>
      <w:ind w:left="1440" w:hanging="720"/>
    </w:pPr>
  </w:style>
  <w:style w:type="paragraph" w:styleId="Index3">
    <w:name w:val="index 3"/>
    <w:basedOn w:val="Normal"/>
    <w:next w:val="Normal"/>
    <w:autoRedefine/>
    <w:semiHidden/>
    <w:rsid w:val="005C62CD"/>
    <w:pPr>
      <w:spacing w:after="240"/>
      <w:ind w:left="2160" w:hanging="720"/>
    </w:pPr>
  </w:style>
  <w:style w:type="paragraph" w:styleId="Index4">
    <w:name w:val="index 4"/>
    <w:basedOn w:val="Normal"/>
    <w:next w:val="Normal"/>
    <w:autoRedefine/>
    <w:semiHidden/>
    <w:rsid w:val="005C62CD"/>
    <w:pPr>
      <w:spacing w:after="240"/>
      <w:ind w:left="2880" w:hanging="720"/>
    </w:pPr>
  </w:style>
  <w:style w:type="paragraph" w:styleId="Index5">
    <w:name w:val="index 5"/>
    <w:basedOn w:val="Normal"/>
    <w:next w:val="Normal"/>
    <w:autoRedefine/>
    <w:semiHidden/>
    <w:rsid w:val="005C62CD"/>
    <w:pPr>
      <w:spacing w:after="240"/>
      <w:ind w:left="3600" w:hanging="720"/>
    </w:pPr>
  </w:style>
  <w:style w:type="paragraph" w:styleId="Index6">
    <w:name w:val="index 6"/>
    <w:basedOn w:val="Normal"/>
    <w:next w:val="Normal"/>
    <w:autoRedefine/>
    <w:semiHidden/>
    <w:rsid w:val="005C62CD"/>
    <w:pPr>
      <w:spacing w:after="240"/>
      <w:ind w:left="4320" w:hanging="720"/>
    </w:pPr>
  </w:style>
  <w:style w:type="paragraph" w:styleId="Index7">
    <w:name w:val="index 7"/>
    <w:basedOn w:val="Normal"/>
    <w:next w:val="Normal"/>
    <w:autoRedefine/>
    <w:semiHidden/>
    <w:rsid w:val="005C62CD"/>
    <w:pPr>
      <w:spacing w:after="240"/>
      <w:ind w:left="5040" w:hanging="720"/>
    </w:pPr>
  </w:style>
  <w:style w:type="paragraph" w:styleId="Index8">
    <w:name w:val="index 8"/>
    <w:basedOn w:val="Normal"/>
    <w:next w:val="Normal"/>
    <w:autoRedefine/>
    <w:semiHidden/>
    <w:rsid w:val="005C62CD"/>
    <w:pPr>
      <w:spacing w:after="240"/>
      <w:ind w:left="5760" w:hanging="720"/>
    </w:pPr>
  </w:style>
  <w:style w:type="paragraph" w:styleId="Index9">
    <w:name w:val="index 9"/>
    <w:basedOn w:val="Normal"/>
    <w:next w:val="Normal"/>
    <w:autoRedefine/>
    <w:semiHidden/>
    <w:rsid w:val="005C62CD"/>
    <w:pPr>
      <w:spacing w:after="240"/>
      <w:ind w:left="6480" w:hanging="720"/>
    </w:pPr>
  </w:style>
  <w:style w:type="paragraph" w:styleId="IndexHeading">
    <w:name w:val="index heading"/>
    <w:basedOn w:val="Normal"/>
    <w:next w:val="Index1"/>
    <w:semiHidden/>
    <w:rsid w:val="005C62CD"/>
    <w:pPr>
      <w:spacing w:after="240"/>
    </w:pPr>
    <w:rPr>
      <w:b/>
    </w:rPr>
  </w:style>
  <w:style w:type="character" w:styleId="LineNumber">
    <w:name w:val="line number"/>
    <w:basedOn w:val="DefaultParagraphFont"/>
    <w:rsid w:val="005C62CD"/>
  </w:style>
  <w:style w:type="paragraph" w:styleId="BodyTextIndent2">
    <w:name w:val="Body Text Indent 2"/>
    <w:aliases w:val="bti2"/>
    <w:basedOn w:val="Normal"/>
    <w:rsid w:val="005C62CD"/>
    <w:pPr>
      <w:spacing w:line="480" w:lineRule="auto"/>
      <w:ind w:left="720"/>
    </w:pPr>
  </w:style>
  <w:style w:type="paragraph" w:styleId="MessageHeader">
    <w:name w:val="Message Header"/>
    <w:basedOn w:val="Normal"/>
    <w:rsid w:val="005C62CD"/>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PlainText">
    <w:name w:val="Plain Text"/>
    <w:basedOn w:val="Normal"/>
    <w:rsid w:val="005C62CD"/>
    <w:pPr>
      <w:spacing w:after="240"/>
    </w:pPr>
  </w:style>
  <w:style w:type="paragraph" w:styleId="BodyText3">
    <w:name w:val="Body Text 3"/>
    <w:aliases w:val="bt3"/>
    <w:basedOn w:val="Normal"/>
    <w:rsid w:val="005C62CD"/>
  </w:style>
  <w:style w:type="paragraph" w:styleId="BodyTextFirstIndent">
    <w:name w:val="Body Text First Indent"/>
    <w:aliases w:val="btfi"/>
    <w:basedOn w:val="Normal"/>
    <w:rsid w:val="005C62CD"/>
    <w:pPr>
      <w:spacing w:after="240"/>
      <w:ind w:firstLine="720"/>
    </w:pPr>
  </w:style>
  <w:style w:type="paragraph" w:styleId="BodyTextFirstIndent2">
    <w:name w:val="Body Text First Indent 2"/>
    <w:aliases w:val="btfi2"/>
    <w:basedOn w:val="Normal"/>
    <w:rsid w:val="005C62CD"/>
    <w:pPr>
      <w:spacing w:line="480" w:lineRule="auto"/>
      <w:ind w:firstLine="720"/>
    </w:pPr>
  </w:style>
  <w:style w:type="paragraph" w:styleId="BodyTextIndent3">
    <w:name w:val="Body Text Indent 3"/>
    <w:aliases w:val="bti3"/>
    <w:basedOn w:val="Normal"/>
    <w:rsid w:val="005C62CD"/>
    <w:pPr>
      <w:ind w:left="720"/>
    </w:pPr>
  </w:style>
  <w:style w:type="paragraph" w:customStyle="1" w:styleId="BodyTextLeftFirstIndent2">
    <w:name w:val="Body Text Left First Indent 2"/>
    <w:aliases w:val="btlfi2"/>
    <w:basedOn w:val="Normal"/>
    <w:rsid w:val="005C62CD"/>
    <w:pPr>
      <w:spacing w:line="480" w:lineRule="auto"/>
      <w:ind w:left="720" w:firstLine="720"/>
    </w:pPr>
  </w:style>
  <w:style w:type="paragraph" w:customStyle="1" w:styleId="TOABody">
    <w:name w:val="TOA Body"/>
    <w:basedOn w:val="Normal"/>
    <w:rsid w:val="005C62CD"/>
    <w:pPr>
      <w:spacing w:after="240"/>
      <w:ind w:left="720" w:hanging="720"/>
    </w:pPr>
  </w:style>
  <w:style w:type="paragraph" w:styleId="TOAHeading">
    <w:name w:val="toa heading"/>
    <w:basedOn w:val="Normal"/>
    <w:next w:val="TableofAuthorities"/>
    <w:semiHidden/>
    <w:rsid w:val="005C62CD"/>
    <w:pPr>
      <w:spacing w:after="480"/>
    </w:pPr>
    <w:rPr>
      <w:b/>
      <w:caps/>
      <w:u w:val="single"/>
    </w:rPr>
  </w:style>
  <w:style w:type="paragraph" w:customStyle="1" w:styleId="FooterLine">
    <w:name w:val="FooterLine"/>
    <w:basedOn w:val="Normal"/>
    <w:next w:val="Normal"/>
    <w:rsid w:val="005C62CD"/>
    <w:pPr>
      <w:pBdr>
        <w:bottom w:val="single" w:sz="6" w:space="1" w:color="auto"/>
      </w:pBdr>
      <w:jc w:val="left"/>
    </w:pPr>
    <w:rPr>
      <w:sz w:val="4"/>
    </w:rPr>
  </w:style>
  <w:style w:type="paragraph" w:customStyle="1" w:styleId="HeaderLine">
    <w:name w:val="HeaderLine"/>
    <w:basedOn w:val="Normal"/>
    <w:next w:val="Normal"/>
    <w:rsid w:val="005C62CD"/>
    <w:pPr>
      <w:pBdr>
        <w:top w:val="single" w:sz="4" w:space="1" w:color="auto"/>
      </w:pBdr>
      <w:spacing w:before="120"/>
      <w:jc w:val="center"/>
    </w:pPr>
    <w:rPr>
      <w:sz w:val="16"/>
    </w:rPr>
  </w:style>
  <w:style w:type="paragraph" w:customStyle="1" w:styleId="MemoHeading">
    <w:name w:val="MemoHeading"/>
    <w:basedOn w:val="Normal"/>
    <w:rsid w:val="005C62CD"/>
    <w:pPr>
      <w:spacing w:after="240"/>
      <w:jc w:val="center"/>
    </w:pPr>
    <w:rPr>
      <w:b/>
      <w:spacing w:val="20"/>
      <w:kern w:val="28"/>
      <w:sz w:val="36"/>
    </w:rPr>
  </w:style>
  <w:style w:type="paragraph" w:customStyle="1" w:styleId="MemoInfo">
    <w:name w:val="MemoInfo"/>
    <w:basedOn w:val="Normal"/>
    <w:rsid w:val="005C62CD"/>
    <w:pPr>
      <w:spacing w:after="240" w:line="240" w:lineRule="atLeast"/>
      <w:jc w:val="left"/>
    </w:pPr>
    <w:rPr>
      <w:caps/>
    </w:rPr>
  </w:style>
  <w:style w:type="paragraph" w:customStyle="1" w:styleId="MemoLabel">
    <w:name w:val="MemoLabel"/>
    <w:basedOn w:val="Normal"/>
    <w:rsid w:val="005C62CD"/>
    <w:pPr>
      <w:spacing w:line="240" w:lineRule="atLeast"/>
      <w:jc w:val="left"/>
    </w:pPr>
    <w:rPr>
      <w:b/>
    </w:rPr>
  </w:style>
  <w:style w:type="paragraph" w:customStyle="1" w:styleId="OfficeAddress">
    <w:name w:val="OfficeAddress"/>
    <w:basedOn w:val="Normal"/>
    <w:rsid w:val="005C62CD"/>
    <w:pPr>
      <w:jc w:val="right"/>
    </w:pPr>
    <w:rPr>
      <w:b/>
      <w:sz w:val="18"/>
    </w:rPr>
  </w:style>
  <w:style w:type="paragraph" w:customStyle="1" w:styleId="BodyTextHangingIndent2">
    <w:name w:val="Body Text Hanging Indent 2"/>
    <w:aliases w:val="bthi2"/>
    <w:basedOn w:val="Normal"/>
    <w:rsid w:val="005C62CD"/>
    <w:pPr>
      <w:spacing w:line="480" w:lineRule="auto"/>
      <w:ind w:left="720" w:hanging="720"/>
    </w:pPr>
  </w:style>
  <w:style w:type="paragraph" w:customStyle="1" w:styleId="BodyTextHangingIndent3">
    <w:name w:val="Body Text Hanging Indent 3"/>
    <w:aliases w:val="bthi3"/>
    <w:basedOn w:val="Normal"/>
    <w:rsid w:val="005C62CD"/>
    <w:pPr>
      <w:ind w:left="720" w:hanging="720"/>
    </w:pPr>
  </w:style>
  <w:style w:type="paragraph" w:styleId="List">
    <w:name w:val="List"/>
    <w:basedOn w:val="Normal"/>
    <w:rsid w:val="005C62CD"/>
    <w:pPr>
      <w:spacing w:after="240"/>
      <w:ind w:left="720" w:hanging="720"/>
    </w:pPr>
  </w:style>
  <w:style w:type="paragraph" w:styleId="List2">
    <w:name w:val="List 2"/>
    <w:basedOn w:val="Normal"/>
    <w:rsid w:val="005C62CD"/>
    <w:pPr>
      <w:spacing w:after="240"/>
      <w:ind w:left="1440" w:hanging="720"/>
    </w:pPr>
  </w:style>
  <w:style w:type="paragraph" w:styleId="List3">
    <w:name w:val="List 3"/>
    <w:basedOn w:val="Normal"/>
    <w:rsid w:val="005C62CD"/>
    <w:pPr>
      <w:spacing w:after="240"/>
      <w:ind w:left="2160" w:hanging="720"/>
    </w:pPr>
  </w:style>
  <w:style w:type="paragraph" w:styleId="List4">
    <w:name w:val="List 4"/>
    <w:basedOn w:val="Normal"/>
    <w:rsid w:val="005C62CD"/>
    <w:pPr>
      <w:spacing w:after="240"/>
      <w:ind w:left="2880" w:hanging="720"/>
    </w:pPr>
  </w:style>
  <w:style w:type="paragraph" w:styleId="List5">
    <w:name w:val="List 5"/>
    <w:basedOn w:val="Normal"/>
    <w:rsid w:val="005C62CD"/>
    <w:pPr>
      <w:spacing w:after="240"/>
      <w:ind w:left="3600" w:hanging="720"/>
    </w:pPr>
  </w:style>
  <w:style w:type="paragraph" w:styleId="ListBullet">
    <w:name w:val="List Bullet"/>
    <w:basedOn w:val="Normal"/>
    <w:rsid w:val="005C62CD"/>
    <w:pPr>
      <w:numPr>
        <w:numId w:val="1"/>
      </w:numPr>
      <w:spacing w:after="240"/>
    </w:pPr>
  </w:style>
  <w:style w:type="paragraph" w:styleId="ListBullet2">
    <w:name w:val="List Bullet 2"/>
    <w:basedOn w:val="Normal"/>
    <w:rsid w:val="005C62CD"/>
    <w:pPr>
      <w:numPr>
        <w:numId w:val="2"/>
      </w:numPr>
      <w:spacing w:after="240"/>
    </w:pPr>
  </w:style>
  <w:style w:type="paragraph" w:styleId="ListBullet3">
    <w:name w:val="List Bullet 3"/>
    <w:basedOn w:val="Normal"/>
    <w:rsid w:val="005C62CD"/>
    <w:pPr>
      <w:numPr>
        <w:numId w:val="3"/>
      </w:numPr>
      <w:spacing w:after="240"/>
    </w:pPr>
  </w:style>
  <w:style w:type="paragraph" w:styleId="ListBullet4">
    <w:name w:val="List Bullet 4"/>
    <w:basedOn w:val="Normal"/>
    <w:rsid w:val="005C62CD"/>
    <w:pPr>
      <w:numPr>
        <w:numId w:val="4"/>
      </w:numPr>
      <w:tabs>
        <w:tab w:val="left" w:pos="2880"/>
      </w:tabs>
      <w:spacing w:after="240"/>
    </w:pPr>
  </w:style>
  <w:style w:type="paragraph" w:styleId="ListBullet5">
    <w:name w:val="List Bullet 5"/>
    <w:basedOn w:val="Normal"/>
    <w:rsid w:val="005C62CD"/>
    <w:pPr>
      <w:numPr>
        <w:numId w:val="5"/>
      </w:numPr>
      <w:tabs>
        <w:tab w:val="left" w:pos="3600"/>
      </w:tabs>
      <w:spacing w:after="240"/>
    </w:pPr>
  </w:style>
  <w:style w:type="paragraph" w:styleId="ListContinue">
    <w:name w:val="List Continue"/>
    <w:basedOn w:val="Normal"/>
    <w:rsid w:val="005C62CD"/>
    <w:pPr>
      <w:spacing w:after="240"/>
      <w:ind w:left="720"/>
    </w:pPr>
  </w:style>
  <w:style w:type="paragraph" w:styleId="ListContinue2">
    <w:name w:val="List Continue 2"/>
    <w:basedOn w:val="Normal"/>
    <w:rsid w:val="005C62CD"/>
    <w:pPr>
      <w:spacing w:after="240"/>
      <w:ind w:left="1440"/>
    </w:pPr>
  </w:style>
  <w:style w:type="paragraph" w:styleId="ListContinue3">
    <w:name w:val="List Continue 3"/>
    <w:basedOn w:val="Normal"/>
    <w:rsid w:val="005C62CD"/>
    <w:pPr>
      <w:spacing w:after="240"/>
      <w:ind w:left="2160"/>
    </w:pPr>
  </w:style>
  <w:style w:type="paragraph" w:styleId="ListContinue4">
    <w:name w:val="List Continue 4"/>
    <w:basedOn w:val="Normal"/>
    <w:rsid w:val="005C62CD"/>
    <w:pPr>
      <w:spacing w:after="240"/>
      <w:ind w:left="2880"/>
    </w:pPr>
  </w:style>
  <w:style w:type="paragraph" w:styleId="ListContinue5">
    <w:name w:val="List Continue 5"/>
    <w:basedOn w:val="Normal"/>
    <w:rsid w:val="005C62CD"/>
    <w:pPr>
      <w:spacing w:after="240"/>
      <w:ind w:left="3600"/>
    </w:pPr>
  </w:style>
  <w:style w:type="paragraph" w:styleId="MacroText">
    <w:name w:val="macro"/>
    <w:basedOn w:val="Normal"/>
    <w:semiHidden/>
    <w:rsid w:val="005C62CD"/>
  </w:style>
  <w:style w:type="paragraph" w:styleId="Signature">
    <w:name w:val="Signature"/>
    <w:aliases w:val="sign"/>
    <w:basedOn w:val="Normal"/>
    <w:rsid w:val="005C62CD"/>
    <w:pPr>
      <w:ind w:left="4320"/>
    </w:pPr>
  </w:style>
  <w:style w:type="paragraph" w:customStyle="1" w:styleId="SubtitleBoldUnderlined">
    <w:name w:val="Subtitle Bold Underlined"/>
    <w:aliases w:val="sbu"/>
    <w:basedOn w:val="Normal"/>
    <w:rsid w:val="005C62CD"/>
    <w:pPr>
      <w:spacing w:after="240"/>
      <w:jc w:val="center"/>
    </w:pPr>
    <w:rPr>
      <w:b/>
      <w:u w:val="single"/>
    </w:rPr>
  </w:style>
  <w:style w:type="paragraph" w:styleId="TableofFigures">
    <w:name w:val="table of figures"/>
    <w:basedOn w:val="Normal"/>
    <w:next w:val="Normal"/>
    <w:semiHidden/>
    <w:rsid w:val="005C62CD"/>
    <w:pPr>
      <w:ind w:left="720" w:hanging="720"/>
    </w:pPr>
  </w:style>
  <w:style w:type="paragraph" w:customStyle="1" w:styleId="BodyTextFirstIndent3">
    <w:name w:val="Body Text First Indent 3"/>
    <w:aliases w:val="btfi3"/>
    <w:basedOn w:val="Normal"/>
    <w:rsid w:val="005C62CD"/>
    <w:pPr>
      <w:ind w:firstLine="720"/>
    </w:pPr>
  </w:style>
  <w:style w:type="character" w:styleId="EndnoteReference">
    <w:name w:val="endnote reference"/>
    <w:basedOn w:val="DefaultParagraphFont"/>
    <w:semiHidden/>
    <w:rsid w:val="005C62CD"/>
    <w:rPr>
      <w:vertAlign w:val="superscript"/>
    </w:rPr>
  </w:style>
  <w:style w:type="character" w:styleId="Hyperlink">
    <w:name w:val="Hyperlink"/>
    <w:basedOn w:val="DefaultParagraphFont"/>
    <w:rsid w:val="005C62CD"/>
    <w:rPr>
      <w:color w:val="0000FF"/>
      <w:u w:val="single"/>
    </w:rPr>
  </w:style>
  <w:style w:type="paragraph" w:customStyle="1" w:styleId="SignatureText">
    <w:name w:val="Signature Text"/>
    <w:basedOn w:val="BodyText"/>
    <w:rsid w:val="005C62CD"/>
    <w:pPr>
      <w:tabs>
        <w:tab w:val="left" w:pos="3600"/>
        <w:tab w:val="left" w:pos="5040"/>
      </w:tabs>
      <w:spacing w:after="0"/>
      <w:jc w:val="left"/>
    </w:pPr>
    <w:rPr>
      <w:rFonts w:ascii="Arial" w:hAnsi="Arial"/>
      <w:bCs/>
      <w:sz w:val="20"/>
    </w:rPr>
  </w:style>
  <w:style w:type="paragraph" w:styleId="FootnoteText">
    <w:name w:val="footnote text"/>
    <w:basedOn w:val="Normal"/>
    <w:semiHidden/>
    <w:rsid w:val="005C62CD"/>
    <w:rPr>
      <w:sz w:val="20"/>
    </w:rPr>
  </w:style>
  <w:style w:type="character" w:styleId="FootnoteReference">
    <w:name w:val="footnote reference"/>
    <w:basedOn w:val="DefaultParagraphFont"/>
    <w:semiHidden/>
    <w:rsid w:val="005C62CD"/>
    <w:rPr>
      <w:vertAlign w:val="superscript"/>
    </w:rPr>
  </w:style>
  <w:style w:type="character" w:styleId="Strong">
    <w:name w:val="Strong"/>
    <w:basedOn w:val="DefaultParagraphFont"/>
    <w:qFormat/>
    <w:rsid w:val="00B9595B"/>
    <w:rPr>
      <w:b/>
      <w:bCs/>
    </w:rPr>
  </w:style>
  <w:style w:type="character" w:customStyle="1" w:styleId="BalloonTextChar1">
    <w:name w:val="Balloon Text Char1"/>
    <w:basedOn w:val="DefaultParagraphFont"/>
    <w:link w:val="BalloonText"/>
    <w:rsid w:val="001E1F36"/>
    <w:rPr>
      <w:rFonts w:ascii="Tahoma" w:hAnsi="Tahoma" w:cs="Tahoma"/>
      <w:sz w:val="16"/>
      <w:szCs w:val="16"/>
    </w:rPr>
  </w:style>
  <w:style w:type="character" w:customStyle="1" w:styleId="FooterChar">
    <w:name w:val="Footer Char"/>
    <w:basedOn w:val="DefaultParagraphFont"/>
    <w:link w:val="Footer"/>
    <w:rsid w:val="00EE094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2CD"/>
    <w:pPr>
      <w:jc w:val="both"/>
    </w:pPr>
    <w:rPr>
      <w:sz w:val="24"/>
    </w:rPr>
  </w:style>
  <w:style w:type="paragraph" w:styleId="Heading1">
    <w:name w:val="heading 1"/>
    <w:basedOn w:val="Normal"/>
    <w:qFormat/>
    <w:rsid w:val="005C62CD"/>
    <w:pPr>
      <w:numPr>
        <w:numId w:val="12"/>
      </w:numPr>
      <w:tabs>
        <w:tab w:val="clear" w:pos="0"/>
      </w:tabs>
      <w:spacing w:after="240"/>
      <w:outlineLvl w:val="0"/>
    </w:pPr>
  </w:style>
  <w:style w:type="paragraph" w:styleId="Heading2">
    <w:name w:val="heading 2"/>
    <w:basedOn w:val="Normal"/>
    <w:qFormat/>
    <w:rsid w:val="005C62CD"/>
    <w:pPr>
      <w:numPr>
        <w:ilvl w:val="1"/>
        <w:numId w:val="12"/>
      </w:numPr>
      <w:tabs>
        <w:tab w:val="clear" w:pos="1800"/>
      </w:tabs>
      <w:spacing w:after="240"/>
      <w:outlineLvl w:val="1"/>
    </w:pPr>
  </w:style>
  <w:style w:type="paragraph" w:styleId="Heading3">
    <w:name w:val="heading 3"/>
    <w:basedOn w:val="Normal"/>
    <w:qFormat/>
    <w:rsid w:val="005C62CD"/>
    <w:pPr>
      <w:numPr>
        <w:ilvl w:val="2"/>
        <w:numId w:val="12"/>
      </w:numPr>
      <w:tabs>
        <w:tab w:val="clear" w:pos="2880"/>
      </w:tabs>
      <w:spacing w:after="240"/>
      <w:outlineLvl w:val="2"/>
    </w:pPr>
  </w:style>
  <w:style w:type="paragraph" w:styleId="Heading4">
    <w:name w:val="heading 4"/>
    <w:basedOn w:val="Normal"/>
    <w:qFormat/>
    <w:rsid w:val="005C62CD"/>
    <w:pPr>
      <w:numPr>
        <w:ilvl w:val="3"/>
        <w:numId w:val="12"/>
      </w:numPr>
      <w:tabs>
        <w:tab w:val="clear" w:pos="3240"/>
      </w:tabs>
      <w:spacing w:after="240"/>
      <w:outlineLvl w:val="3"/>
    </w:pPr>
  </w:style>
  <w:style w:type="paragraph" w:styleId="Heading5">
    <w:name w:val="heading 5"/>
    <w:basedOn w:val="Normal"/>
    <w:qFormat/>
    <w:rsid w:val="005C62CD"/>
    <w:pPr>
      <w:numPr>
        <w:ilvl w:val="4"/>
        <w:numId w:val="12"/>
      </w:numPr>
      <w:tabs>
        <w:tab w:val="clear" w:pos="3960"/>
      </w:tabs>
      <w:spacing w:after="240"/>
      <w:outlineLvl w:val="4"/>
    </w:pPr>
  </w:style>
  <w:style w:type="paragraph" w:styleId="Heading6">
    <w:name w:val="heading 6"/>
    <w:basedOn w:val="Normal"/>
    <w:qFormat/>
    <w:rsid w:val="005C62CD"/>
    <w:pPr>
      <w:numPr>
        <w:ilvl w:val="5"/>
        <w:numId w:val="12"/>
      </w:numPr>
      <w:tabs>
        <w:tab w:val="clear" w:pos="5040"/>
      </w:tabs>
      <w:spacing w:after="240"/>
      <w:outlineLvl w:val="5"/>
    </w:pPr>
  </w:style>
  <w:style w:type="paragraph" w:styleId="Heading7">
    <w:name w:val="heading 7"/>
    <w:basedOn w:val="Normal"/>
    <w:qFormat/>
    <w:rsid w:val="005C62CD"/>
    <w:pPr>
      <w:numPr>
        <w:ilvl w:val="6"/>
        <w:numId w:val="12"/>
      </w:numPr>
      <w:tabs>
        <w:tab w:val="clear" w:pos="5400"/>
      </w:tabs>
      <w:spacing w:after="240"/>
      <w:outlineLvl w:val="6"/>
    </w:pPr>
  </w:style>
  <w:style w:type="paragraph" w:styleId="Heading8">
    <w:name w:val="heading 8"/>
    <w:basedOn w:val="Normal"/>
    <w:qFormat/>
    <w:rsid w:val="005C62CD"/>
    <w:pPr>
      <w:numPr>
        <w:ilvl w:val="7"/>
        <w:numId w:val="12"/>
      </w:numPr>
      <w:tabs>
        <w:tab w:val="clear" w:pos="6120"/>
      </w:tabs>
      <w:spacing w:after="240"/>
      <w:outlineLvl w:val="7"/>
    </w:pPr>
  </w:style>
  <w:style w:type="paragraph" w:styleId="Heading9">
    <w:name w:val="heading 9"/>
    <w:basedOn w:val="Normal"/>
    <w:qFormat/>
    <w:rsid w:val="005C62CD"/>
    <w:pPr>
      <w:numPr>
        <w:ilvl w:val="8"/>
        <w:numId w:val="12"/>
      </w:numPr>
      <w:tabs>
        <w:tab w:val="clear" w:pos="7200"/>
      </w:tabs>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ody Text"/>
    <w:aliases w:val="bt"/>
    <w:basedOn w:val="Normal"/>
    <w:rsid w:val="005C62CD"/>
    <w:pPr>
      <w:spacing w:after="240"/>
    </w:pPr>
  </w:style>
  <w:style w:type="character" w:customStyle="1" w:styleId="BalloonTextChar">
    <w:name w:val="DocID"/>
    <w:basedOn w:val="DefaultParagraphFont"/>
    <w:rsid w:val="005C62CD"/>
    <w:rPr>
      <w:noProof w:val="0"/>
      <w:color w:val="000000"/>
      <w:sz w:val="16"/>
      <w:lang w:eastAsia="en-US"/>
    </w:rPr>
  </w:style>
  <w:style w:type="paragraph" w:customStyle="1" w:styleId="BodyText">
    <w:name w:val="AuthorTypistInits"/>
    <w:basedOn w:val="Normal"/>
    <w:rsid w:val="005C62CD"/>
    <w:pPr>
      <w:spacing w:after="240"/>
      <w:jc w:val="left"/>
    </w:pPr>
  </w:style>
  <w:style w:type="paragraph" w:styleId="DocID">
    <w:name w:val="header"/>
    <w:basedOn w:val="Normal"/>
    <w:rsid w:val="005C62CD"/>
    <w:pPr>
      <w:tabs>
        <w:tab w:val="center" w:pos="4680"/>
        <w:tab w:val="right" w:pos="9360"/>
      </w:tabs>
    </w:pPr>
  </w:style>
  <w:style w:type="paragraph" w:styleId="AuthorTypistInits">
    <w:name w:val="footer"/>
    <w:basedOn w:val="Normal"/>
    <w:link w:val="BalloonTextChar1"/>
    <w:rsid w:val="005C62CD"/>
    <w:pPr>
      <w:tabs>
        <w:tab w:val="center" w:pos="4680"/>
        <w:tab w:val="right" w:pos="9360"/>
      </w:tabs>
    </w:pPr>
    <w:rPr>
      <w:snapToGrid w:val="0"/>
    </w:rPr>
  </w:style>
  <w:style w:type="character" w:styleId="Header">
    <w:name w:val="page number"/>
    <w:basedOn w:val="DefaultParagraphFont"/>
    <w:rsid w:val="005C62CD"/>
    <w:rPr>
      <w:sz w:val="24"/>
    </w:rPr>
  </w:style>
  <w:style w:type="paragraph" w:customStyle="1" w:styleId="Footer">
    <w:name w:val="PleadingTitle"/>
    <w:basedOn w:val="Normal"/>
    <w:rsid w:val="005C62CD"/>
    <w:pPr>
      <w:jc w:val="center"/>
    </w:pPr>
    <w:rPr>
      <w:b/>
      <w:u w:val="single"/>
    </w:rPr>
  </w:style>
  <w:style w:type="paragraph" w:customStyle="1" w:styleId="PageNumber">
    <w:name w:val="Body Text Left First Indent"/>
    <w:aliases w:val="btlfi"/>
    <w:basedOn w:val="Normal"/>
    <w:rsid w:val="005C62CD"/>
    <w:pPr>
      <w:spacing w:after="240"/>
      <w:ind w:left="720" w:firstLine="720"/>
    </w:pPr>
  </w:style>
  <w:style w:type="paragraph" w:customStyle="1" w:styleId="PleadingTitle">
    <w:name w:val="Body Text Left First Indent 3"/>
    <w:aliases w:val="btlfi3"/>
    <w:basedOn w:val="Normal"/>
    <w:rsid w:val="005C62CD"/>
    <w:pPr>
      <w:ind w:left="720" w:firstLine="720"/>
    </w:pPr>
  </w:style>
  <w:style w:type="paragraph" w:customStyle="1" w:styleId="BodyTextLeftFirstIndent">
    <w:name w:val="Title Bold"/>
    <w:aliases w:val="tb"/>
    <w:basedOn w:val="Normal"/>
    <w:rsid w:val="005C62CD"/>
    <w:pPr>
      <w:spacing w:after="240"/>
      <w:jc w:val="center"/>
    </w:pPr>
    <w:rPr>
      <w:b/>
    </w:rPr>
  </w:style>
  <w:style w:type="paragraph" w:customStyle="1" w:styleId="BodyTextLeftFirstIndent3">
    <w:name w:val="Title Bold Underlined"/>
    <w:aliases w:val="tbu"/>
    <w:basedOn w:val="Normal"/>
    <w:rsid w:val="005C62CD"/>
    <w:pPr>
      <w:jc w:val="center"/>
    </w:pPr>
    <w:rPr>
      <w:b/>
      <w:u w:val="single"/>
    </w:rPr>
  </w:style>
  <w:style w:type="paragraph" w:styleId="TitleBold">
    <w:name w:val="Body Text 2"/>
    <w:aliases w:val="bt2"/>
    <w:basedOn w:val="Normal"/>
    <w:rsid w:val="005C62CD"/>
    <w:pPr>
      <w:spacing w:line="480" w:lineRule="auto"/>
    </w:pPr>
  </w:style>
  <w:style w:type="paragraph" w:customStyle="1" w:styleId="TitleBoldUnderlined">
    <w:name w:val="Body Text Hanging Indent"/>
    <w:aliases w:val="bthi"/>
    <w:basedOn w:val="Normal"/>
    <w:rsid w:val="005C62CD"/>
    <w:pPr>
      <w:spacing w:after="240"/>
      <w:ind w:left="720" w:hanging="720"/>
    </w:pPr>
  </w:style>
  <w:style w:type="paragraph" w:styleId="BodyText2">
    <w:name w:val="Subtitle"/>
    <w:aliases w:val="s"/>
    <w:basedOn w:val="Normal"/>
    <w:qFormat/>
    <w:rsid w:val="005C62CD"/>
    <w:pPr>
      <w:spacing w:after="240"/>
      <w:jc w:val="center"/>
      <w:outlineLvl w:val="1"/>
    </w:pPr>
  </w:style>
  <w:style w:type="paragraph" w:customStyle="1" w:styleId="BodyTextHangingIndent">
    <w:name w:val="Subtitle Bold"/>
    <w:aliases w:val="sb"/>
    <w:basedOn w:val="Normal"/>
    <w:rsid w:val="005C62CD"/>
    <w:pPr>
      <w:spacing w:after="240"/>
      <w:jc w:val="center"/>
    </w:pPr>
    <w:rPr>
      <w:b/>
    </w:rPr>
  </w:style>
  <w:style w:type="paragraph" w:customStyle="1" w:styleId="Subtitle">
    <w:name w:val="Subtitle Underlined"/>
    <w:aliases w:val="su"/>
    <w:basedOn w:val="Normal"/>
    <w:rsid w:val="005C62CD"/>
    <w:pPr>
      <w:spacing w:after="240"/>
      <w:jc w:val="center"/>
    </w:pPr>
    <w:rPr>
      <w:u w:val="single"/>
    </w:rPr>
  </w:style>
  <w:style w:type="paragraph" w:styleId="SubtitleBold">
    <w:name w:val="table of authorities"/>
    <w:basedOn w:val="Normal"/>
    <w:next w:val="Normal"/>
    <w:semiHidden/>
    <w:rsid w:val="005C62CD"/>
    <w:pPr>
      <w:tabs>
        <w:tab w:val="right" w:leader="dot" w:pos="9216"/>
      </w:tabs>
      <w:spacing w:after="240"/>
      <w:ind w:left="720" w:right="1440" w:hanging="720"/>
    </w:pPr>
  </w:style>
  <w:style w:type="paragraph" w:customStyle="1" w:styleId="SubtitleUnderlined">
    <w:name w:val="AuthorInfo"/>
    <w:basedOn w:val="Normal"/>
    <w:rsid w:val="005C62CD"/>
    <w:pPr>
      <w:spacing w:line="180" w:lineRule="atLeast"/>
      <w:jc w:val="left"/>
    </w:pPr>
    <w:rPr>
      <w:rFonts w:ascii="Arial" w:hAnsi="Arial"/>
      <w:spacing w:val="20"/>
      <w:sz w:val="14"/>
    </w:rPr>
  </w:style>
  <w:style w:type="paragraph" w:customStyle="1" w:styleId="TableofAuthorities">
    <w:name w:val="Addressee(s)"/>
    <w:basedOn w:val="Normal"/>
    <w:rsid w:val="005C62CD"/>
  </w:style>
  <w:style w:type="paragraph" w:customStyle="1" w:styleId="AuthorInfo">
    <w:name w:val="bcc"/>
    <w:basedOn w:val="Normal"/>
    <w:rsid w:val="005C62CD"/>
    <w:pPr>
      <w:spacing w:line="240" w:lineRule="atLeast"/>
      <w:ind w:left="720" w:hanging="720"/>
      <w:jc w:val="left"/>
    </w:pPr>
  </w:style>
  <w:style w:type="paragraph" w:customStyle="1" w:styleId="Addressees">
    <w:name w:val="cc"/>
    <w:basedOn w:val="Normal"/>
    <w:rsid w:val="005C62CD"/>
    <w:pPr>
      <w:spacing w:line="240" w:lineRule="atLeast"/>
      <w:ind w:left="720" w:hanging="720"/>
      <w:jc w:val="left"/>
    </w:pPr>
  </w:style>
  <w:style w:type="paragraph" w:styleId="bcc">
    <w:name w:val="Closing"/>
    <w:basedOn w:val="Normal"/>
    <w:rsid w:val="005C62CD"/>
    <w:pPr>
      <w:spacing w:line="240" w:lineRule="atLeast"/>
      <w:ind w:left="4320"/>
      <w:jc w:val="left"/>
    </w:pPr>
  </w:style>
  <w:style w:type="paragraph" w:styleId="cc">
    <w:name w:val="Date"/>
    <w:basedOn w:val="Normal"/>
    <w:next w:val="Normal"/>
    <w:rsid w:val="005C62CD"/>
    <w:pPr>
      <w:spacing w:line="240" w:lineRule="atLeast"/>
      <w:jc w:val="center"/>
    </w:pPr>
  </w:style>
  <w:style w:type="paragraph" w:customStyle="1" w:styleId="Closing">
    <w:name w:val="Enclosures"/>
    <w:basedOn w:val="Normal"/>
    <w:rsid w:val="005C62CD"/>
    <w:pPr>
      <w:jc w:val="left"/>
    </w:pPr>
  </w:style>
  <w:style w:type="paragraph" w:customStyle="1" w:styleId="Date">
    <w:name w:val="Mailing Instructions"/>
    <w:basedOn w:val="Normal"/>
    <w:next w:val="Normal"/>
    <w:rsid w:val="005C62CD"/>
    <w:pPr>
      <w:spacing w:after="240"/>
      <w:jc w:val="left"/>
    </w:pPr>
    <w:rPr>
      <w:b/>
      <w:caps/>
    </w:rPr>
  </w:style>
  <w:style w:type="paragraph" w:customStyle="1" w:styleId="Enclosures">
    <w:name w:val="PrivilegeBlock"/>
    <w:basedOn w:val="Normal"/>
    <w:next w:val="Normal"/>
    <w:rsid w:val="005C62CD"/>
    <w:pPr>
      <w:spacing w:after="240"/>
      <w:jc w:val="center"/>
    </w:pPr>
    <w:rPr>
      <w:i/>
    </w:rPr>
  </w:style>
  <w:style w:type="paragraph" w:customStyle="1" w:styleId="MailingInstructions">
    <w:name w:val="Quote Block"/>
    <w:aliases w:val="qb"/>
    <w:basedOn w:val="Normal"/>
    <w:rsid w:val="005C62CD"/>
    <w:pPr>
      <w:spacing w:after="240"/>
      <w:ind w:left="1080" w:right="1080"/>
    </w:pPr>
  </w:style>
  <w:style w:type="paragraph" w:customStyle="1" w:styleId="PrivilegeBlock">
    <w:name w:val="Re line"/>
    <w:basedOn w:val="Normal"/>
    <w:next w:val="Normal"/>
    <w:rsid w:val="005C62CD"/>
    <w:pPr>
      <w:spacing w:after="240"/>
      <w:ind w:left="1440" w:hanging="720"/>
      <w:jc w:val="left"/>
    </w:pPr>
    <w:rPr>
      <w:b/>
    </w:rPr>
  </w:style>
  <w:style w:type="paragraph" w:customStyle="1" w:styleId="QuoteBlock">
    <w:name w:val="Signature Block"/>
    <w:aliases w:val="signb"/>
    <w:basedOn w:val="Normal"/>
    <w:rsid w:val="005C62CD"/>
    <w:pPr>
      <w:keepNext/>
      <w:keepLines/>
      <w:tabs>
        <w:tab w:val="right" w:pos="9360"/>
      </w:tabs>
      <w:ind w:left="4320"/>
      <w:jc w:val="left"/>
    </w:pPr>
  </w:style>
  <w:style w:type="paragraph" w:styleId="Reline">
    <w:name w:val="Title"/>
    <w:basedOn w:val="Normal"/>
    <w:qFormat/>
    <w:rsid w:val="005C62CD"/>
    <w:pPr>
      <w:spacing w:after="240"/>
      <w:jc w:val="center"/>
      <w:outlineLvl w:val="0"/>
    </w:pPr>
    <w:rPr>
      <w:rFonts w:ascii="Arial" w:hAnsi="Arial"/>
      <w:b/>
      <w:sz w:val="20"/>
    </w:rPr>
  </w:style>
  <w:style w:type="paragraph" w:styleId="SignatureBlock">
    <w:name w:val="Body Text Indent"/>
    <w:aliases w:val="bti"/>
    <w:basedOn w:val="Normal"/>
    <w:rsid w:val="005C62CD"/>
    <w:pPr>
      <w:spacing w:after="240"/>
      <w:ind w:left="720"/>
    </w:pPr>
  </w:style>
  <w:style w:type="paragraph" w:styleId="Title">
    <w:name w:val="index 1"/>
    <w:basedOn w:val="Normal"/>
    <w:next w:val="Normal"/>
    <w:autoRedefine/>
    <w:semiHidden/>
    <w:rsid w:val="005C62CD"/>
    <w:pPr>
      <w:spacing w:after="240"/>
      <w:ind w:left="720" w:hanging="720"/>
    </w:pPr>
  </w:style>
  <w:style w:type="paragraph" w:styleId="BodyTextIndent">
    <w:name w:val="index 2"/>
    <w:basedOn w:val="Normal"/>
    <w:next w:val="Normal"/>
    <w:autoRedefine/>
    <w:semiHidden/>
    <w:rsid w:val="005C62CD"/>
    <w:pPr>
      <w:spacing w:after="240"/>
      <w:ind w:left="1440" w:hanging="720"/>
    </w:pPr>
  </w:style>
  <w:style w:type="paragraph" w:styleId="Index1">
    <w:name w:val="index 3"/>
    <w:basedOn w:val="Normal"/>
    <w:next w:val="Normal"/>
    <w:autoRedefine/>
    <w:semiHidden/>
    <w:rsid w:val="005C62CD"/>
    <w:pPr>
      <w:spacing w:after="240"/>
      <w:ind w:left="2160" w:hanging="720"/>
    </w:pPr>
  </w:style>
  <w:style w:type="paragraph" w:styleId="Index2">
    <w:name w:val="index 4"/>
    <w:basedOn w:val="Normal"/>
    <w:next w:val="Normal"/>
    <w:autoRedefine/>
    <w:semiHidden/>
    <w:rsid w:val="005C62CD"/>
    <w:pPr>
      <w:spacing w:after="240"/>
      <w:ind w:left="2880" w:hanging="720"/>
    </w:pPr>
  </w:style>
  <w:style w:type="paragraph" w:styleId="Index3">
    <w:name w:val="index 5"/>
    <w:basedOn w:val="Normal"/>
    <w:next w:val="Normal"/>
    <w:autoRedefine/>
    <w:semiHidden/>
    <w:rsid w:val="005C62CD"/>
    <w:pPr>
      <w:spacing w:after="240"/>
      <w:ind w:left="3600" w:hanging="720"/>
    </w:pPr>
  </w:style>
  <w:style w:type="paragraph" w:styleId="Index4">
    <w:name w:val="index 6"/>
    <w:basedOn w:val="Normal"/>
    <w:next w:val="Normal"/>
    <w:autoRedefine/>
    <w:semiHidden/>
    <w:rsid w:val="005C62CD"/>
    <w:pPr>
      <w:spacing w:after="240"/>
      <w:ind w:left="4320" w:hanging="720"/>
    </w:pPr>
  </w:style>
  <w:style w:type="paragraph" w:styleId="Index5">
    <w:name w:val="index 7"/>
    <w:basedOn w:val="Normal"/>
    <w:next w:val="Normal"/>
    <w:autoRedefine/>
    <w:semiHidden/>
    <w:rsid w:val="005C62CD"/>
    <w:pPr>
      <w:spacing w:after="240"/>
      <w:ind w:left="5040" w:hanging="720"/>
    </w:pPr>
  </w:style>
  <w:style w:type="paragraph" w:styleId="Index6">
    <w:name w:val="index 8"/>
    <w:basedOn w:val="Normal"/>
    <w:next w:val="Normal"/>
    <w:autoRedefine/>
    <w:semiHidden/>
    <w:rsid w:val="005C62CD"/>
    <w:pPr>
      <w:spacing w:after="240"/>
      <w:ind w:left="5760" w:hanging="720"/>
    </w:pPr>
  </w:style>
  <w:style w:type="paragraph" w:styleId="Index7">
    <w:name w:val="index 9"/>
    <w:basedOn w:val="Normal"/>
    <w:next w:val="Normal"/>
    <w:autoRedefine/>
    <w:semiHidden/>
    <w:rsid w:val="005C62CD"/>
    <w:pPr>
      <w:spacing w:after="240"/>
      <w:ind w:left="6480" w:hanging="720"/>
    </w:pPr>
  </w:style>
  <w:style w:type="paragraph" w:styleId="Index8">
    <w:name w:val="index heading"/>
    <w:basedOn w:val="Normal"/>
    <w:next w:val="Title"/>
    <w:semiHidden/>
    <w:rsid w:val="005C62CD"/>
    <w:pPr>
      <w:spacing w:after="240"/>
    </w:pPr>
    <w:rPr>
      <w:b/>
    </w:rPr>
  </w:style>
  <w:style w:type="character" w:styleId="Index9">
    <w:name w:val="line number"/>
    <w:basedOn w:val="DefaultParagraphFont"/>
    <w:rsid w:val="005C62CD"/>
  </w:style>
  <w:style w:type="paragraph" w:styleId="IndexHeading">
    <w:name w:val="Body Text Indent 2"/>
    <w:aliases w:val="bti2"/>
    <w:basedOn w:val="Normal"/>
    <w:rsid w:val="005C62CD"/>
    <w:pPr>
      <w:spacing w:line="480" w:lineRule="auto"/>
      <w:ind w:left="720"/>
    </w:pPr>
  </w:style>
  <w:style w:type="paragraph" w:styleId="LineNumber">
    <w:name w:val="Message Header"/>
    <w:basedOn w:val="Normal"/>
    <w:rsid w:val="005C62CD"/>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BodyTextIndent2">
    <w:name w:val="Plain Text"/>
    <w:basedOn w:val="Normal"/>
    <w:rsid w:val="005C62CD"/>
    <w:pPr>
      <w:spacing w:after="240"/>
    </w:pPr>
  </w:style>
  <w:style w:type="paragraph" w:styleId="MessageHeader">
    <w:name w:val="Body Text 3"/>
    <w:aliases w:val="bt3"/>
    <w:basedOn w:val="Normal"/>
    <w:rsid w:val="005C62CD"/>
  </w:style>
  <w:style w:type="paragraph" w:styleId="PlainText">
    <w:name w:val="Body Text First Indent"/>
    <w:aliases w:val="btfi"/>
    <w:basedOn w:val="Normal"/>
    <w:rsid w:val="005C62CD"/>
    <w:pPr>
      <w:spacing w:after="240"/>
      <w:ind w:firstLine="720"/>
    </w:pPr>
  </w:style>
  <w:style w:type="paragraph" w:styleId="BodyText3">
    <w:name w:val="Body Text First Indent 2"/>
    <w:aliases w:val="btfi2"/>
    <w:basedOn w:val="Normal"/>
    <w:rsid w:val="005C62CD"/>
    <w:pPr>
      <w:spacing w:line="480" w:lineRule="auto"/>
      <w:ind w:firstLine="720"/>
    </w:pPr>
  </w:style>
  <w:style w:type="paragraph" w:styleId="BodyTextFirstIndent">
    <w:name w:val="Body Text Indent 3"/>
    <w:aliases w:val="bti3"/>
    <w:basedOn w:val="Normal"/>
    <w:rsid w:val="005C62CD"/>
    <w:pPr>
      <w:ind w:left="720"/>
    </w:pPr>
  </w:style>
  <w:style w:type="paragraph" w:customStyle="1" w:styleId="BodyTextFirstIndent2">
    <w:name w:val="Body Text Left First Indent 2"/>
    <w:aliases w:val="btlfi2"/>
    <w:basedOn w:val="Normal"/>
    <w:rsid w:val="005C62CD"/>
    <w:pPr>
      <w:spacing w:line="480" w:lineRule="auto"/>
      <w:ind w:left="720" w:firstLine="720"/>
    </w:pPr>
  </w:style>
  <w:style w:type="paragraph" w:customStyle="1" w:styleId="BodyTextIndent3">
    <w:name w:val="TOA Body"/>
    <w:basedOn w:val="Normal"/>
    <w:rsid w:val="005C62CD"/>
    <w:pPr>
      <w:spacing w:after="240"/>
      <w:ind w:left="720" w:hanging="720"/>
    </w:pPr>
  </w:style>
  <w:style w:type="paragraph" w:styleId="BodyTextLeftFirstIndent2">
    <w:name w:val="toa heading"/>
    <w:basedOn w:val="Normal"/>
    <w:next w:val="SubtitleBold"/>
    <w:semiHidden/>
    <w:rsid w:val="005C62CD"/>
    <w:pPr>
      <w:spacing w:after="480"/>
    </w:pPr>
    <w:rPr>
      <w:b/>
      <w:caps/>
      <w:u w:val="single"/>
    </w:rPr>
  </w:style>
  <w:style w:type="paragraph" w:customStyle="1" w:styleId="TOABody">
    <w:name w:val="FooterLine"/>
    <w:basedOn w:val="Normal"/>
    <w:next w:val="Normal"/>
    <w:rsid w:val="005C62CD"/>
    <w:pPr>
      <w:pBdr>
        <w:bottom w:val="single" w:sz="6" w:space="1" w:color="auto"/>
      </w:pBdr>
      <w:jc w:val="left"/>
    </w:pPr>
    <w:rPr>
      <w:sz w:val="4"/>
    </w:rPr>
  </w:style>
  <w:style w:type="paragraph" w:customStyle="1" w:styleId="TOAHeading">
    <w:name w:val="HeaderLine"/>
    <w:basedOn w:val="Normal"/>
    <w:next w:val="Normal"/>
    <w:rsid w:val="005C62CD"/>
    <w:pPr>
      <w:pBdr>
        <w:top w:val="single" w:sz="4" w:space="1" w:color="auto"/>
      </w:pBdr>
      <w:spacing w:before="120"/>
      <w:jc w:val="center"/>
    </w:pPr>
    <w:rPr>
      <w:sz w:val="16"/>
    </w:rPr>
  </w:style>
  <w:style w:type="paragraph" w:customStyle="1" w:styleId="FooterLine">
    <w:name w:val="MemoHeading"/>
    <w:basedOn w:val="Normal"/>
    <w:rsid w:val="005C62CD"/>
    <w:pPr>
      <w:spacing w:after="240"/>
      <w:jc w:val="center"/>
    </w:pPr>
    <w:rPr>
      <w:b/>
      <w:spacing w:val="20"/>
      <w:kern w:val="28"/>
      <w:sz w:val="36"/>
    </w:rPr>
  </w:style>
  <w:style w:type="paragraph" w:customStyle="1" w:styleId="HeaderLine">
    <w:name w:val="MemoInfo"/>
    <w:basedOn w:val="Normal"/>
    <w:rsid w:val="005C62CD"/>
    <w:pPr>
      <w:spacing w:after="240" w:line="240" w:lineRule="atLeast"/>
      <w:jc w:val="left"/>
    </w:pPr>
    <w:rPr>
      <w:caps/>
    </w:rPr>
  </w:style>
  <w:style w:type="paragraph" w:customStyle="1" w:styleId="MemoHeading">
    <w:name w:val="MemoLabel"/>
    <w:basedOn w:val="Normal"/>
    <w:rsid w:val="005C62CD"/>
    <w:pPr>
      <w:spacing w:line="240" w:lineRule="atLeast"/>
      <w:jc w:val="left"/>
    </w:pPr>
    <w:rPr>
      <w:b/>
    </w:rPr>
  </w:style>
  <w:style w:type="paragraph" w:customStyle="1" w:styleId="MemoInfo">
    <w:name w:val="OfficeAddress"/>
    <w:basedOn w:val="Normal"/>
    <w:rsid w:val="005C62CD"/>
    <w:pPr>
      <w:jc w:val="right"/>
    </w:pPr>
    <w:rPr>
      <w:b/>
      <w:sz w:val="18"/>
    </w:rPr>
  </w:style>
  <w:style w:type="paragraph" w:customStyle="1" w:styleId="MemoLabel">
    <w:name w:val="Body Text Hanging Indent 2"/>
    <w:aliases w:val="bthi2"/>
    <w:basedOn w:val="Normal"/>
    <w:rsid w:val="005C62CD"/>
    <w:pPr>
      <w:spacing w:line="480" w:lineRule="auto"/>
      <w:ind w:left="720" w:hanging="720"/>
    </w:pPr>
  </w:style>
  <w:style w:type="paragraph" w:customStyle="1" w:styleId="OfficeAddress">
    <w:name w:val="Body Text Hanging Indent 3"/>
    <w:aliases w:val="bthi3"/>
    <w:basedOn w:val="Normal"/>
    <w:rsid w:val="005C62CD"/>
    <w:pPr>
      <w:ind w:left="720" w:hanging="720"/>
    </w:pPr>
  </w:style>
  <w:style w:type="paragraph" w:styleId="BodyTextHangingIndent2">
    <w:name w:val="List"/>
    <w:basedOn w:val="Normal"/>
    <w:rsid w:val="005C62CD"/>
    <w:pPr>
      <w:spacing w:after="240"/>
      <w:ind w:left="720" w:hanging="720"/>
    </w:pPr>
  </w:style>
  <w:style w:type="paragraph" w:styleId="BodyTextHangingIndent3">
    <w:name w:val="List 2"/>
    <w:basedOn w:val="Normal"/>
    <w:rsid w:val="005C62CD"/>
    <w:pPr>
      <w:spacing w:after="240"/>
      <w:ind w:left="1440" w:hanging="720"/>
    </w:pPr>
  </w:style>
  <w:style w:type="paragraph" w:styleId="List">
    <w:name w:val="List 3"/>
    <w:basedOn w:val="Normal"/>
    <w:rsid w:val="005C62CD"/>
    <w:pPr>
      <w:spacing w:after="240"/>
      <w:ind w:left="2160" w:hanging="720"/>
    </w:pPr>
  </w:style>
  <w:style w:type="paragraph" w:styleId="List2">
    <w:name w:val="List 4"/>
    <w:basedOn w:val="Normal"/>
    <w:rsid w:val="005C62CD"/>
    <w:pPr>
      <w:spacing w:after="240"/>
      <w:ind w:left="2880" w:hanging="720"/>
    </w:pPr>
  </w:style>
  <w:style w:type="paragraph" w:styleId="List3">
    <w:name w:val="List 5"/>
    <w:basedOn w:val="Normal"/>
    <w:rsid w:val="005C62CD"/>
    <w:pPr>
      <w:spacing w:after="240"/>
      <w:ind w:left="3600" w:hanging="720"/>
    </w:pPr>
  </w:style>
  <w:style w:type="paragraph" w:styleId="List4">
    <w:name w:val="List Bullet"/>
    <w:basedOn w:val="Normal"/>
    <w:rsid w:val="005C62CD"/>
    <w:pPr>
      <w:numPr>
        <w:numId w:val="1"/>
      </w:numPr>
      <w:spacing w:after="240"/>
    </w:pPr>
  </w:style>
  <w:style w:type="paragraph" w:styleId="List5">
    <w:name w:val="List Bullet 2"/>
    <w:basedOn w:val="Normal"/>
    <w:rsid w:val="005C62CD"/>
    <w:pPr>
      <w:numPr>
        <w:numId w:val="2"/>
      </w:numPr>
      <w:spacing w:after="240"/>
    </w:pPr>
  </w:style>
  <w:style w:type="paragraph" w:styleId="ListBullet">
    <w:name w:val="List Bullet 3"/>
    <w:basedOn w:val="Normal"/>
    <w:rsid w:val="005C62CD"/>
    <w:pPr>
      <w:numPr>
        <w:numId w:val="3"/>
      </w:numPr>
      <w:spacing w:after="240"/>
    </w:pPr>
  </w:style>
  <w:style w:type="paragraph" w:styleId="ListBullet2">
    <w:name w:val="List Bullet 4"/>
    <w:basedOn w:val="Normal"/>
    <w:rsid w:val="005C62CD"/>
    <w:pPr>
      <w:numPr>
        <w:numId w:val="4"/>
      </w:numPr>
      <w:tabs>
        <w:tab w:val="left" w:pos="2880"/>
      </w:tabs>
      <w:spacing w:after="240"/>
    </w:pPr>
  </w:style>
  <w:style w:type="paragraph" w:styleId="ListBullet3">
    <w:name w:val="List Bullet 5"/>
    <w:basedOn w:val="Normal"/>
    <w:rsid w:val="005C62CD"/>
    <w:pPr>
      <w:numPr>
        <w:numId w:val="5"/>
      </w:numPr>
      <w:tabs>
        <w:tab w:val="left" w:pos="3600"/>
      </w:tabs>
      <w:spacing w:after="240"/>
    </w:pPr>
  </w:style>
  <w:style w:type="paragraph" w:styleId="ListBullet4">
    <w:name w:val="List Continue"/>
    <w:basedOn w:val="Normal"/>
    <w:rsid w:val="005C62CD"/>
    <w:pPr>
      <w:spacing w:after="240"/>
      <w:ind w:left="720"/>
    </w:pPr>
  </w:style>
  <w:style w:type="paragraph" w:styleId="ListBullet5">
    <w:name w:val="List Continue 2"/>
    <w:basedOn w:val="Normal"/>
    <w:rsid w:val="005C62CD"/>
    <w:pPr>
      <w:spacing w:after="240"/>
      <w:ind w:left="1440"/>
    </w:pPr>
  </w:style>
  <w:style w:type="paragraph" w:styleId="ListContinue">
    <w:name w:val="List Continue 3"/>
    <w:basedOn w:val="Normal"/>
    <w:rsid w:val="005C62CD"/>
    <w:pPr>
      <w:spacing w:after="240"/>
      <w:ind w:left="2160"/>
    </w:pPr>
  </w:style>
  <w:style w:type="paragraph" w:styleId="ListContinue2">
    <w:name w:val="List Continue 4"/>
    <w:basedOn w:val="Normal"/>
    <w:rsid w:val="005C62CD"/>
    <w:pPr>
      <w:spacing w:after="240"/>
      <w:ind w:left="2880"/>
    </w:pPr>
  </w:style>
  <w:style w:type="paragraph" w:styleId="ListContinue3">
    <w:name w:val="List Continue 5"/>
    <w:basedOn w:val="Normal"/>
    <w:rsid w:val="005C62CD"/>
    <w:pPr>
      <w:spacing w:after="240"/>
      <w:ind w:left="3600"/>
    </w:pPr>
  </w:style>
  <w:style w:type="paragraph" w:styleId="ListContinue4">
    <w:name w:val="macro"/>
    <w:basedOn w:val="Normal"/>
    <w:semiHidden/>
    <w:rsid w:val="005C62CD"/>
  </w:style>
  <w:style w:type="paragraph" w:styleId="ListContinue5">
    <w:name w:val="Signature"/>
    <w:aliases w:val="sign"/>
    <w:basedOn w:val="Normal"/>
    <w:rsid w:val="005C62CD"/>
    <w:pPr>
      <w:ind w:left="4320"/>
    </w:pPr>
  </w:style>
  <w:style w:type="paragraph" w:customStyle="1" w:styleId="MacroText">
    <w:name w:val="Subtitle Bold Underlined"/>
    <w:aliases w:val="sbu"/>
    <w:basedOn w:val="Normal"/>
    <w:rsid w:val="005C62CD"/>
    <w:pPr>
      <w:spacing w:after="240"/>
      <w:jc w:val="center"/>
    </w:pPr>
    <w:rPr>
      <w:b/>
      <w:u w:val="single"/>
    </w:rPr>
  </w:style>
  <w:style w:type="paragraph" w:styleId="Signature">
    <w:name w:val="table of figures"/>
    <w:basedOn w:val="Normal"/>
    <w:next w:val="Normal"/>
    <w:semiHidden/>
    <w:rsid w:val="005C62CD"/>
    <w:pPr>
      <w:ind w:left="720" w:hanging="720"/>
    </w:pPr>
  </w:style>
  <w:style w:type="paragraph" w:customStyle="1" w:styleId="SubtitleBoldUnderlined">
    <w:name w:val="Body Text First Indent 3"/>
    <w:aliases w:val="btfi3"/>
    <w:basedOn w:val="Normal"/>
    <w:rsid w:val="005C62CD"/>
    <w:pPr>
      <w:ind w:firstLine="720"/>
    </w:pPr>
  </w:style>
  <w:style w:type="character" w:styleId="TableofFigures">
    <w:name w:val="endnote reference"/>
    <w:basedOn w:val="DefaultParagraphFont"/>
    <w:semiHidden/>
    <w:rsid w:val="005C62CD"/>
    <w:rPr>
      <w:vertAlign w:val="superscript"/>
    </w:rPr>
  </w:style>
  <w:style w:type="character" w:styleId="BodyTextFirstIndent3">
    <w:name w:val="Hyperlink"/>
    <w:basedOn w:val="DefaultParagraphFont"/>
    <w:rsid w:val="005C62CD"/>
    <w:rPr>
      <w:color w:val="0000FF"/>
      <w:u w:val="single"/>
    </w:rPr>
  </w:style>
  <w:style w:type="paragraph" w:customStyle="1" w:styleId="EndnoteReference">
    <w:name w:val="Signature Text"/>
    <w:basedOn w:val="BalloonText"/>
    <w:rsid w:val="005C62CD"/>
    <w:pPr>
      <w:tabs>
        <w:tab w:val="left" w:pos="3600"/>
        <w:tab w:val="left" w:pos="5040"/>
      </w:tabs>
      <w:spacing w:after="0"/>
      <w:jc w:val="left"/>
    </w:pPr>
    <w:rPr>
      <w:rFonts w:ascii="Arial" w:hAnsi="Arial"/>
      <w:bCs/>
      <w:sz w:val="20"/>
    </w:rPr>
  </w:style>
  <w:style w:type="paragraph" w:styleId="Hyperlink">
    <w:name w:val="footnote text"/>
    <w:basedOn w:val="Normal"/>
    <w:semiHidden/>
    <w:rsid w:val="005C62CD"/>
    <w:rPr>
      <w:sz w:val="20"/>
    </w:rPr>
  </w:style>
  <w:style w:type="character" w:styleId="SignatureText">
    <w:name w:val="footnote reference"/>
    <w:basedOn w:val="DefaultParagraphFont"/>
    <w:semiHidden/>
    <w:rsid w:val="005C62CD"/>
    <w:rPr>
      <w:vertAlign w:val="superscript"/>
    </w:rPr>
  </w:style>
  <w:style w:type="character" w:styleId="FootnoteText">
    <w:name w:val="Strong"/>
    <w:basedOn w:val="DefaultParagraphFont"/>
    <w:qFormat/>
    <w:rsid w:val="00B9595B"/>
    <w:rPr>
      <w:b/>
      <w:bCs/>
    </w:rPr>
  </w:style>
  <w:style w:type="paragraph" w:styleId="FootnoteReference">
    <w:name w:val="Balloon Text"/>
    <w:basedOn w:val="Normal"/>
    <w:link w:val="Strong"/>
    <w:rsid w:val="001E1F36"/>
    <w:rPr>
      <w:rFonts w:ascii="Tahoma" w:hAnsi="Tahoma" w:cs="Tahoma"/>
      <w:sz w:val="16"/>
      <w:szCs w:val="16"/>
    </w:rPr>
  </w:style>
  <w:style w:type="character" w:customStyle="1" w:styleId="Strong">
    <w:name w:val="Balloon Text Char"/>
    <w:basedOn w:val="DefaultParagraphFont"/>
    <w:link w:val="FootnoteReference"/>
    <w:rsid w:val="001E1F36"/>
    <w:rPr>
      <w:rFonts w:ascii="Tahoma" w:hAnsi="Tahoma" w:cs="Tahoma"/>
      <w:sz w:val="16"/>
      <w:szCs w:val="16"/>
    </w:rPr>
  </w:style>
  <w:style w:type="character" w:customStyle="1" w:styleId="BalloonTextChar1">
    <w:name w:val="Footer Char"/>
    <w:basedOn w:val="DefaultParagraphFont"/>
    <w:link w:val="AuthorTypistInits"/>
    <w:rsid w:val="00EE094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218255">
      <w:bodyDiv w:val="1"/>
      <w:marLeft w:val="0"/>
      <w:marRight w:val="0"/>
      <w:marTop w:val="0"/>
      <w:marBottom w:val="0"/>
      <w:divBdr>
        <w:top w:val="none" w:sz="0" w:space="0" w:color="auto"/>
        <w:left w:val="none" w:sz="0" w:space="0" w:color="auto"/>
        <w:bottom w:val="none" w:sz="0" w:space="0" w:color="auto"/>
        <w:right w:val="none" w:sz="0" w:space="0" w:color="auto"/>
      </w:divBdr>
    </w:div>
    <w:div w:id="364990768">
      <w:bodyDiv w:val="1"/>
      <w:marLeft w:val="0"/>
      <w:marRight w:val="0"/>
      <w:marTop w:val="0"/>
      <w:marBottom w:val="0"/>
      <w:divBdr>
        <w:top w:val="none" w:sz="0" w:space="0" w:color="auto"/>
        <w:left w:val="none" w:sz="0" w:space="0" w:color="auto"/>
        <w:bottom w:val="none" w:sz="0" w:space="0" w:color="auto"/>
        <w:right w:val="none" w:sz="0" w:space="0" w:color="auto"/>
      </w:divBdr>
    </w:div>
    <w:div w:id="468666863">
      <w:bodyDiv w:val="1"/>
      <w:marLeft w:val="0"/>
      <w:marRight w:val="0"/>
      <w:marTop w:val="0"/>
      <w:marBottom w:val="0"/>
      <w:divBdr>
        <w:top w:val="none" w:sz="0" w:space="0" w:color="auto"/>
        <w:left w:val="none" w:sz="0" w:space="0" w:color="auto"/>
        <w:bottom w:val="none" w:sz="0" w:space="0" w:color="auto"/>
        <w:right w:val="none" w:sz="0" w:space="0" w:color="auto"/>
      </w:divBdr>
    </w:div>
    <w:div w:id="597253177">
      <w:bodyDiv w:val="1"/>
      <w:marLeft w:val="0"/>
      <w:marRight w:val="0"/>
      <w:marTop w:val="0"/>
      <w:marBottom w:val="0"/>
      <w:divBdr>
        <w:top w:val="none" w:sz="0" w:space="0" w:color="auto"/>
        <w:left w:val="none" w:sz="0" w:space="0" w:color="auto"/>
        <w:bottom w:val="none" w:sz="0" w:space="0" w:color="auto"/>
        <w:right w:val="none" w:sz="0" w:space="0" w:color="auto"/>
      </w:divBdr>
    </w:div>
    <w:div w:id="18997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me.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edschool.slu.edu/cm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accm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STARTUP\PSWSStyleGlob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EE6B-7C39-4EB3-A5DA-E64F8654A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PSWSStyleGlobal</Template>
  <TotalTime>2</TotalTime>
  <Pages>3</Pages>
  <Words>1198</Words>
  <Characters>6833</Characters>
  <Application>Microsoft Office Word</Application>
  <DocSecurity>0</DocSecurity>
  <PresentationFormat/>
  <Lines>56</Lines>
  <Paragraphs>16</Paragraphs>
  <ScaleCrop>false</ScaleCrop>
  <HeadingPairs>
    <vt:vector size="2" baseType="variant">
      <vt:variant>
        <vt:lpstr>Title</vt:lpstr>
      </vt:variant>
      <vt:variant>
        <vt:i4>1</vt:i4>
      </vt:variant>
    </vt:vector>
  </HeadingPairs>
  <TitlesOfParts>
    <vt:vector size="1" baseType="lpstr">
      <vt:lpstr>SLU template revised Written Agreement for Commercial Support (Willmore) 2015-2016 CME (2144) (00035581).DOCX</vt:lpstr>
    </vt:vector>
  </TitlesOfParts>
  <Company>Saint Louis University</Company>
  <LinksUpToDate>false</LinksUpToDate>
  <CharactersWithSpaces>8015</CharactersWithSpaces>
  <SharedDoc>false</SharedDoc>
  <HLinks>
    <vt:vector size="18" baseType="variant">
      <vt:variant>
        <vt:i4>4456450</vt:i4>
      </vt:variant>
      <vt:variant>
        <vt:i4>3</vt:i4>
      </vt:variant>
      <vt:variant>
        <vt:i4>0</vt:i4>
      </vt:variant>
      <vt:variant>
        <vt:i4>5</vt:i4>
      </vt:variant>
      <vt:variant>
        <vt:lpwstr>http://www.accme.org/</vt:lpwstr>
      </vt:variant>
      <vt:variant>
        <vt:lpwstr/>
      </vt:variant>
      <vt:variant>
        <vt:i4>5374034</vt:i4>
      </vt:variant>
      <vt:variant>
        <vt:i4>0</vt:i4>
      </vt:variant>
      <vt:variant>
        <vt:i4>0</vt:i4>
      </vt:variant>
      <vt:variant>
        <vt:i4>5</vt:i4>
      </vt:variant>
      <vt:variant>
        <vt:lpwstr>http://medschool.slu.edu/cme</vt:lpwstr>
      </vt:variant>
      <vt:variant>
        <vt:lpwstr/>
      </vt:variant>
      <vt:variant>
        <vt:i4>4456450</vt:i4>
      </vt:variant>
      <vt:variant>
        <vt:i4>0</vt:i4>
      </vt:variant>
      <vt:variant>
        <vt:i4>0</vt:i4>
      </vt:variant>
      <vt:variant>
        <vt:i4>5</vt:i4>
      </vt:variant>
      <vt:variant>
        <vt:lpwstr>http://www.accme.org/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SLU template revised Written Agreement for Commercial Support (Willmore) 2015-2016 CME (2144) (00040908).DOCX</dc:title>
  <dc:subject>00040908-1</dc:subject>
  <dc:creator>kpyatt2</dc:creator>
  <cp:lastModifiedBy>cmotil</cp:lastModifiedBy>
  <cp:revision>7</cp:revision>
  <cp:lastPrinted>2011-12-08T20:10:00Z</cp:lastPrinted>
  <dcterms:created xsi:type="dcterms:W3CDTF">2015-09-02T23:08:00Z</dcterms:created>
  <dcterms:modified xsi:type="dcterms:W3CDTF">2016-02-12T18:22:00Z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NEW / NEW_x000d_JBKIL  3113787</vt:lpwstr>
  </property>
  <property fmtid="{D5CDD505-2E9C-101B-9397-08002B2CF9AE}" pid="3" name="DOCNO">
    <vt:lpwstr>3113787.2</vt:lpwstr>
  </property>
</Properties>
</file>