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F6465" w:rsidRPr="00411952" w14:paraId="77C01117" w14:textId="77777777" w:rsidTr="007F6465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523FE1A3" w14:textId="46655869" w:rsidR="007F6465" w:rsidRPr="00411952" w:rsidRDefault="007F6465" w:rsidP="007F6465">
            <w:pPr>
              <w:jc w:val="center"/>
              <w:rPr>
                <w:rFonts w:ascii="Calibri" w:hAnsi="Calibri" w:cs="Calibri"/>
                <w:noProof/>
              </w:rPr>
            </w:pPr>
            <w:r w:rsidRPr="00411952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8240" behindDoc="0" locked="0" layoutInCell="1" allowOverlap="1" wp14:anchorId="517DA95B" wp14:editId="37BF8C96">
                  <wp:simplePos x="0" y="0"/>
                  <wp:positionH relativeFrom="column">
                    <wp:posOffset>2017395</wp:posOffset>
                  </wp:positionH>
                  <wp:positionV relativeFrom="paragraph">
                    <wp:posOffset>2540</wp:posOffset>
                  </wp:positionV>
                  <wp:extent cx="2106930" cy="581025"/>
                  <wp:effectExtent l="0" t="0" r="7620" b="9525"/>
                  <wp:wrapThrough wrapText="bothSides">
                    <wp:wrapPolygon edited="0">
                      <wp:start x="0" y="0"/>
                      <wp:lineTo x="0" y="21246"/>
                      <wp:lineTo x="21483" y="21246"/>
                      <wp:lineTo x="21483" y="0"/>
                      <wp:lineTo x="0" y="0"/>
                    </wp:wrapPolygon>
                  </wp:wrapThrough>
                  <wp:docPr id="1560444910" name="drawing" descr="Logo  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10330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693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7929253" w14:textId="77777777" w:rsidR="007F6465" w:rsidRPr="00411952" w:rsidRDefault="007F6465">
      <w:pPr>
        <w:rPr>
          <w:rFonts w:ascii="Calibri" w:hAnsi="Calibri" w:cs="Calibri"/>
          <w:noProof/>
          <w:sz w:val="12"/>
          <w:szCs w:val="12"/>
        </w:rPr>
      </w:pPr>
    </w:p>
    <w:p w14:paraId="5C6FA58E" w14:textId="77777777" w:rsidR="00841804" w:rsidRPr="00411952" w:rsidRDefault="00841804">
      <w:pPr>
        <w:rPr>
          <w:rFonts w:ascii="Calibri" w:hAnsi="Calibri" w:cs="Calibri"/>
          <w:noProof/>
          <w:sz w:val="12"/>
          <w:szCs w:val="12"/>
        </w:rPr>
      </w:pPr>
    </w:p>
    <w:tbl>
      <w:tblPr>
        <w:tblStyle w:val="TableGrid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0"/>
      </w:tblGrid>
      <w:tr w:rsidR="007F6465" w:rsidRPr="00411952" w14:paraId="4AB88F32" w14:textId="77777777" w:rsidTr="00F162B9">
        <w:tc>
          <w:tcPr>
            <w:tcW w:w="10170" w:type="dxa"/>
            <w:tcBorders>
              <w:bottom w:val="single" w:sz="18" w:space="0" w:color="215E99" w:themeColor="text2" w:themeTint="BF"/>
            </w:tcBorders>
          </w:tcPr>
          <w:p w14:paraId="442BF60F" w14:textId="77777777" w:rsidR="007F6465" w:rsidRPr="00411952" w:rsidRDefault="007F6465" w:rsidP="00D02896">
            <w:pPr>
              <w:spacing w:after="120"/>
              <w:jc w:val="center"/>
              <w:rPr>
                <w:rFonts w:ascii="Calibri" w:hAnsi="Calibri" w:cs="Calibri"/>
                <w:color w:val="153D63" w:themeColor="text2" w:themeTint="E6"/>
                <w:sz w:val="28"/>
                <w:szCs w:val="28"/>
              </w:rPr>
            </w:pPr>
            <w:r w:rsidRPr="00411952">
              <w:rPr>
                <w:rFonts w:ascii="Calibri" w:hAnsi="Calibri" w:cs="Calibri"/>
                <w:color w:val="153D63" w:themeColor="text2" w:themeTint="E6"/>
                <w:sz w:val="28"/>
                <w:szCs w:val="28"/>
              </w:rPr>
              <w:t>University Committee on Academic Rank and Tenure</w:t>
            </w:r>
          </w:p>
          <w:p w14:paraId="50AE80A1" w14:textId="42BCB7F0" w:rsidR="00565DC6" w:rsidRPr="00411952" w:rsidRDefault="007F6465" w:rsidP="00D02896">
            <w:pPr>
              <w:jc w:val="center"/>
              <w:rPr>
                <w:rFonts w:ascii="Calibri" w:hAnsi="Calibri" w:cs="Calibri"/>
                <w:b/>
                <w:bCs/>
                <w:color w:val="153D63" w:themeColor="text2" w:themeTint="E6"/>
                <w:sz w:val="28"/>
                <w:szCs w:val="28"/>
              </w:rPr>
            </w:pPr>
            <w:r w:rsidRPr="00411952">
              <w:rPr>
                <w:rFonts w:ascii="Calibri" w:hAnsi="Calibri" w:cs="Calibri"/>
                <w:b/>
                <w:bCs/>
                <w:color w:val="153D63" w:themeColor="text2" w:themeTint="E6"/>
                <w:sz w:val="28"/>
                <w:szCs w:val="28"/>
              </w:rPr>
              <w:t xml:space="preserve">Recommendation of </w:t>
            </w:r>
            <w:r w:rsidR="00D02896" w:rsidRPr="00411952">
              <w:rPr>
                <w:rFonts w:ascii="Calibri" w:hAnsi="Calibri" w:cs="Calibri"/>
                <w:b/>
                <w:bCs/>
                <w:color w:val="153D63" w:themeColor="text2" w:themeTint="E6"/>
                <w:sz w:val="28"/>
                <w:szCs w:val="28"/>
              </w:rPr>
              <w:t xml:space="preserve">the </w:t>
            </w:r>
            <w:r w:rsidR="0099790D" w:rsidRPr="00411952">
              <w:rPr>
                <w:rFonts w:ascii="Calibri" w:hAnsi="Calibri" w:cs="Calibri"/>
                <w:b/>
                <w:bCs/>
                <w:color w:val="153D63" w:themeColor="text2" w:themeTint="E6"/>
                <w:sz w:val="28"/>
                <w:szCs w:val="28"/>
              </w:rPr>
              <w:t xml:space="preserve">SLU </w:t>
            </w:r>
            <w:r w:rsidR="00E81418" w:rsidRPr="00E81418">
              <w:rPr>
                <w:rFonts w:ascii="Calibri" w:hAnsi="Calibri" w:cs="Calibri"/>
                <w:b/>
                <w:bCs/>
                <w:color w:val="4C94D8" w:themeColor="text2" w:themeTint="80"/>
                <w:sz w:val="28"/>
                <w:szCs w:val="28"/>
              </w:rPr>
              <w:t>Non-</w:t>
            </w:r>
            <w:r w:rsidR="0099790D" w:rsidRPr="00E81418">
              <w:rPr>
                <w:rFonts w:ascii="Calibri" w:hAnsi="Calibri" w:cs="Calibri"/>
                <w:b/>
                <w:bCs/>
                <w:color w:val="4C94D8" w:themeColor="text2" w:themeTint="80"/>
                <w:sz w:val="28"/>
                <w:szCs w:val="28"/>
              </w:rPr>
              <w:t>Department</w:t>
            </w:r>
            <w:r w:rsidR="00E81418" w:rsidRPr="00E81418">
              <w:rPr>
                <w:rFonts w:ascii="Calibri" w:hAnsi="Calibri" w:cs="Calibri"/>
                <w:b/>
                <w:bCs/>
                <w:color w:val="4C94D8" w:themeColor="text2" w:themeTint="80"/>
                <w:sz w:val="28"/>
                <w:szCs w:val="28"/>
              </w:rPr>
              <w:t>al</w:t>
            </w:r>
            <w:r w:rsidR="0099790D" w:rsidRPr="00E81418">
              <w:rPr>
                <w:rFonts w:ascii="Calibri" w:hAnsi="Calibri" w:cs="Calibri"/>
                <w:b/>
                <w:bCs/>
                <w:color w:val="4C94D8" w:themeColor="text2" w:themeTint="80"/>
                <w:sz w:val="28"/>
                <w:szCs w:val="28"/>
              </w:rPr>
              <w:t xml:space="preserve"> </w:t>
            </w:r>
            <w:r w:rsidR="0099790D" w:rsidRPr="00411952">
              <w:rPr>
                <w:rFonts w:ascii="Calibri" w:hAnsi="Calibri" w:cs="Calibri"/>
                <w:b/>
                <w:bCs/>
                <w:color w:val="153D63" w:themeColor="text2" w:themeTint="E6"/>
                <w:sz w:val="28"/>
                <w:szCs w:val="28"/>
              </w:rPr>
              <w:t>Colleague</w:t>
            </w:r>
          </w:p>
          <w:p w14:paraId="312ACA14" w14:textId="30535D09" w:rsidR="001E64C9" w:rsidRPr="00411952" w:rsidRDefault="001E64C9" w:rsidP="00D02896">
            <w:pPr>
              <w:jc w:val="center"/>
              <w:rPr>
                <w:rFonts w:ascii="Calibri" w:hAnsi="Calibri" w:cs="Calibri"/>
                <w:color w:val="153D63" w:themeColor="text2" w:themeTint="E6"/>
                <w:sz w:val="12"/>
                <w:szCs w:val="12"/>
              </w:rPr>
            </w:pPr>
          </w:p>
          <w:p w14:paraId="6967612C" w14:textId="17EE92DE" w:rsidR="001E64C9" w:rsidRDefault="001E64C9" w:rsidP="00D02896">
            <w:pPr>
              <w:jc w:val="center"/>
              <w:rPr>
                <w:rFonts w:ascii="Calibri" w:hAnsi="Calibri" w:cs="Calibri"/>
                <w:color w:val="C00000"/>
              </w:rPr>
            </w:pPr>
            <w:r w:rsidRPr="00411952">
              <w:rPr>
                <w:rFonts w:ascii="Calibri" w:hAnsi="Calibri" w:cs="Calibri"/>
                <w:color w:val="C00000"/>
              </w:rPr>
              <w:t xml:space="preserve">Promotion </w:t>
            </w:r>
            <w:r w:rsidR="00411952">
              <w:rPr>
                <w:rFonts w:ascii="Calibri" w:hAnsi="Calibri" w:cs="Calibri"/>
                <w:color w:val="C00000"/>
              </w:rPr>
              <w:t xml:space="preserve">and/or Tenure </w:t>
            </w:r>
            <w:r w:rsidRPr="00411952">
              <w:rPr>
                <w:rFonts w:ascii="Calibri" w:hAnsi="Calibri" w:cs="Calibri"/>
                <w:color w:val="C00000"/>
              </w:rPr>
              <w:t>to be effective July 1, 2027</w:t>
            </w:r>
          </w:p>
          <w:p w14:paraId="382A9F74" w14:textId="77777777" w:rsidR="008B6CAE" w:rsidRPr="00411952" w:rsidRDefault="008B6CAE" w:rsidP="00D02896">
            <w:pPr>
              <w:jc w:val="center"/>
              <w:rPr>
                <w:rFonts w:ascii="Calibri" w:hAnsi="Calibri" w:cs="Calibri"/>
                <w:color w:val="C00000"/>
              </w:rPr>
            </w:pPr>
          </w:p>
          <w:p w14:paraId="7A2DD104" w14:textId="685E5783" w:rsidR="00D02896" w:rsidRPr="00411952" w:rsidRDefault="00D02896" w:rsidP="00D02896">
            <w:pPr>
              <w:rPr>
                <w:rFonts w:ascii="Calibri" w:hAnsi="Calibri" w:cs="Calibri"/>
                <w:sz w:val="12"/>
                <w:szCs w:val="12"/>
              </w:rPr>
            </w:pPr>
          </w:p>
        </w:tc>
      </w:tr>
    </w:tbl>
    <w:p w14:paraId="54E35D53" w14:textId="77777777" w:rsidR="00D02896" w:rsidRDefault="00D02896" w:rsidP="00D02896">
      <w:pPr>
        <w:rPr>
          <w:rFonts w:ascii="Calibri" w:hAnsi="Calibri" w:cs="Calibri"/>
          <w:sz w:val="16"/>
          <w:szCs w:val="16"/>
        </w:rPr>
      </w:pPr>
    </w:p>
    <w:p w14:paraId="2214C884" w14:textId="77777777" w:rsidR="008B6CAE" w:rsidRPr="00411952" w:rsidRDefault="008B6CAE" w:rsidP="00D02896">
      <w:pPr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10255" w:type="dxa"/>
        <w:tblInd w:w="-108" w:type="dxa"/>
        <w:tblLook w:val="04A0" w:firstRow="1" w:lastRow="0" w:firstColumn="1" w:lastColumn="0" w:noHBand="0" w:noVBand="1"/>
      </w:tblPr>
      <w:tblGrid>
        <w:gridCol w:w="131"/>
        <w:gridCol w:w="4207"/>
        <w:gridCol w:w="5832"/>
        <w:gridCol w:w="85"/>
      </w:tblGrid>
      <w:tr w:rsidR="00F162B9" w:rsidRPr="00411952" w14:paraId="10B1314F" w14:textId="77777777" w:rsidTr="38C4D2C2">
        <w:trPr>
          <w:gridAfter w:val="1"/>
          <w:wAfter w:w="85" w:type="dxa"/>
        </w:trPr>
        <w:tc>
          <w:tcPr>
            <w:tcW w:w="10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B62937" w14:textId="05861A9F" w:rsidR="00093C4F" w:rsidRPr="008F5D44" w:rsidRDefault="00093C4F" w:rsidP="00093C4F">
            <w:pPr>
              <w:rPr>
                <w:rFonts w:ascii="Calibri" w:hAnsi="Calibri" w:cs="Calibri"/>
                <w:sz w:val="22"/>
                <w:szCs w:val="22"/>
              </w:rPr>
            </w:pPr>
            <w:r w:rsidRPr="008F5D44">
              <w:rPr>
                <w:rFonts w:ascii="Calibri" w:hAnsi="Calibri" w:cs="Calibri"/>
                <w:sz w:val="22"/>
                <w:szCs w:val="22"/>
              </w:rPr>
              <w:t>The Chair, Director, or Dean, as applicable, should complete the candidate information portion of this form and share it with the SLU Non-Department</w:t>
            </w:r>
            <w:r w:rsidR="000E4CE2" w:rsidRPr="008F5D44">
              <w:rPr>
                <w:rFonts w:ascii="Calibri" w:hAnsi="Calibri" w:cs="Calibri"/>
                <w:sz w:val="22"/>
                <w:szCs w:val="22"/>
              </w:rPr>
              <w:t>al</w:t>
            </w:r>
            <w:r w:rsidRPr="008F5D44">
              <w:rPr>
                <w:rFonts w:ascii="Calibri" w:hAnsi="Calibri" w:cs="Calibri"/>
                <w:sz w:val="22"/>
                <w:szCs w:val="22"/>
              </w:rPr>
              <w:t xml:space="preserve"> Colleagues reviewing the candidate.  </w:t>
            </w:r>
          </w:p>
          <w:p w14:paraId="6457DB8D" w14:textId="77777777" w:rsidR="00093C4F" w:rsidRPr="008F5D44" w:rsidRDefault="00093C4F" w:rsidP="00093C4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98E8F62" w14:textId="3F79A804" w:rsidR="00093C4F" w:rsidRPr="008F5D44" w:rsidRDefault="0A750AB6" w:rsidP="00093C4F">
            <w:pPr>
              <w:rPr>
                <w:rFonts w:ascii="Calibri" w:hAnsi="Calibri" w:cs="Calibri"/>
                <w:sz w:val="22"/>
                <w:szCs w:val="22"/>
              </w:rPr>
            </w:pPr>
            <w:r w:rsidRPr="38C4D2C2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="00093C4F" w:rsidRPr="38C4D2C2">
              <w:rPr>
                <w:rFonts w:ascii="Calibri" w:hAnsi="Calibri" w:cs="Calibri"/>
                <w:sz w:val="22"/>
                <w:szCs w:val="22"/>
              </w:rPr>
              <w:t>SLU Non-</w:t>
            </w:r>
            <w:r w:rsidR="000E4CE2" w:rsidRPr="38C4D2C2">
              <w:rPr>
                <w:rFonts w:ascii="Calibri" w:hAnsi="Calibri" w:cs="Calibri"/>
                <w:sz w:val="22"/>
                <w:szCs w:val="22"/>
              </w:rPr>
              <w:t xml:space="preserve">Departmental </w:t>
            </w:r>
            <w:r w:rsidR="00093C4F" w:rsidRPr="38C4D2C2">
              <w:rPr>
                <w:rFonts w:ascii="Calibri" w:hAnsi="Calibri" w:cs="Calibri"/>
                <w:sz w:val="22"/>
                <w:szCs w:val="22"/>
              </w:rPr>
              <w:t>Colleague should prepare a recommendation letter addressing items a and b below, complete the bottom portion of this form, and submit it preceding their letter of recommendation to the Dean’s Office for inclusion in the dossier.</w:t>
            </w:r>
          </w:p>
          <w:p w14:paraId="3A8EBB38" w14:textId="271BA6C3" w:rsidR="00093C4F" w:rsidRPr="00411952" w:rsidRDefault="00093C4F" w:rsidP="00F162B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162B9" w:rsidRPr="00411952" w14:paraId="1DDD9957" w14:textId="77777777" w:rsidTr="38C4D2C2">
        <w:trPr>
          <w:gridAfter w:val="1"/>
          <w:wAfter w:w="85" w:type="dxa"/>
        </w:trPr>
        <w:tc>
          <w:tcPr>
            <w:tcW w:w="10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661FC5" w14:textId="77777777" w:rsidR="00F162B9" w:rsidRPr="00411952" w:rsidRDefault="00F162B9" w:rsidP="00A076CF">
            <w:pPr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F162B9" w:rsidRPr="00411952" w14:paraId="0C66BBF8" w14:textId="77777777" w:rsidTr="38C4D2C2">
        <w:tblPrEx>
          <w:tblBorders>
            <w:top w:val="single" w:sz="18" w:space="0" w:color="FFFFFF" w:themeColor="background1"/>
            <w:left w:val="single" w:sz="18" w:space="0" w:color="FFFFFF" w:themeColor="background1"/>
            <w:bottom w:val="single" w:sz="18" w:space="0" w:color="FFFFFF" w:themeColor="background1"/>
            <w:right w:val="single" w:sz="18" w:space="0" w:color="FFFFFF" w:themeColor="background1"/>
            <w:insideH w:val="single" w:sz="18" w:space="0" w:color="FFFFFF" w:themeColor="background1"/>
            <w:insideV w:val="single" w:sz="18" w:space="0" w:color="FFFFFF" w:themeColor="background1"/>
          </w:tblBorders>
        </w:tblPrEx>
        <w:trPr>
          <w:gridBefore w:val="1"/>
          <w:wBefore w:w="131" w:type="dxa"/>
          <w:trHeight w:val="432"/>
        </w:trPr>
        <w:tc>
          <w:tcPr>
            <w:tcW w:w="420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5C9EB" w:themeFill="text2" w:themeFillTint="40"/>
            <w:vAlign w:val="center"/>
          </w:tcPr>
          <w:p w14:paraId="101D7839" w14:textId="3180E73C" w:rsidR="00F162B9" w:rsidRPr="00411952" w:rsidRDefault="00F162B9" w:rsidP="00F16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11952">
              <w:rPr>
                <w:rFonts w:ascii="Calibri" w:hAnsi="Calibri" w:cs="Calibri"/>
                <w:b/>
                <w:bCs/>
                <w:sz w:val="22"/>
                <w:szCs w:val="22"/>
              </w:rPr>
              <w:t>Candidate’s Name (First, MI, Last):</w:t>
            </w:r>
          </w:p>
        </w:tc>
        <w:tc>
          <w:tcPr>
            <w:tcW w:w="5917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8E8E8" w:themeFill="background2"/>
            <w:vAlign w:val="center"/>
          </w:tcPr>
          <w:p w14:paraId="5599E804" w14:textId="77777777" w:rsidR="00F162B9" w:rsidRPr="00411952" w:rsidRDefault="00F162B9" w:rsidP="00F16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F162B9" w:rsidRPr="00411952" w14:paraId="1CAA1A70" w14:textId="77777777" w:rsidTr="38C4D2C2">
        <w:tblPrEx>
          <w:tblBorders>
            <w:top w:val="single" w:sz="18" w:space="0" w:color="FFFFFF" w:themeColor="background1"/>
            <w:left w:val="single" w:sz="18" w:space="0" w:color="FFFFFF" w:themeColor="background1"/>
            <w:bottom w:val="single" w:sz="18" w:space="0" w:color="FFFFFF" w:themeColor="background1"/>
            <w:right w:val="single" w:sz="18" w:space="0" w:color="FFFFFF" w:themeColor="background1"/>
            <w:insideH w:val="single" w:sz="18" w:space="0" w:color="FFFFFF" w:themeColor="background1"/>
            <w:insideV w:val="single" w:sz="18" w:space="0" w:color="FFFFFF" w:themeColor="background1"/>
          </w:tblBorders>
        </w:tblPrEx>
        <w:trPr>
          <w:gridBefore w:val="1"/>
          <w:wBefore w:w="131" w:type="dxa"/>
          <w:trHeight w:val="432"/>
        </w:trPr>
        <w:tc>
          <w:tcPr>
            <w:tcW w:w="420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5C9EB" w:themeFill="text2" w:themeFillTint="40"/>
            <w:vAlign w:val="center"/>
          </w:tcPr>
          <w:p w14:paraId="1ACAB467" w14:textId="787550D8" w:rsidR="00F162B9" w:rsidRPr="00411952" w:rsidRDefault="00F162B9" w:rsidP="00F16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11952">
              <w:rPr>
                <w:rFonts w:ascii="Calibri" w:hAnsi="Calibri" w:cs="Calibri"/>
                <w:b/>
                <w:bCs/>
                <w:sz w:val="22"/>
                <w:szCs w:val="22"/>
              </w:rPr>
              <w:t>College/School/Library:</w:t>
            </w:r>
          </w:p>
        </w:tc>
        <w:tc>
          <w:tcPr>
            <w:tcW w:w="5917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8E8E8" w:themeFill="background2"/>
            <w:vAlign w:val="center"/>
          </w:tcPr>
          <w:p w14:paraId="6D778159" w14:textId="77777777" w:rsidR="00F162B9" w:rsidRPr="00411952" w:rsidRDefault="00F162B9" w:rsidP="00F16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F162B9" w:rsidRPr="00411952" w14:paraId="72D15159" w14:textId="77777777" w:rsidTr="38C4D2C2">
        <w:tblPrEx>
          <w:tblBorders>
            <w:top w:val="single" w:sz="18" w:space="0" w:color="FFFFFF" w:themeColor="background1"/>
            <w:left w:val="single" w:sz="18" w:space="0" w:color="FFFFFF" w:themeColor="background1"/>
            <w:bottom w:val="single" w:sz="18" w:space="0" w:color="FFFFFF" w:themeColor="background1"/>
            <w:right w:val="single" w:sz="18" w:space="0" w:color="FFFFFF" w:themeColor="background1"/>
            <w:insideH w:val="single" w:sz="18" w:space="0" w:color="FFFFFF" w:themeColor="background1"/>
            <w:insideV w:val="single" w:sz="18" w:space="0" w:color="FFFFFF" w:themeColor="background1"/>
          </w:tblBorders>
        </w:tblPrEx>
        <w:trPr>
          <w:gridBefore w:val="1"/>
          <w:wBefore w:w="131" w:type="dxa"/>
          <w:trHeight w:val="432"/>
        </w:trPr>
        <w:tc>
          <w:tcPr>
            <w:tcW w:w="420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5C9EB" w:themeFill="text2" w:themeFillTint="40"/>
            <w:vAlign w:val="center"/>
          </w:tcPr>
          <w:p w14:paraId="44C4EBC4" w14:textId="56DB393A" w:rsidR="00F162B9" w:rsidRPr="00411952" w:rsidRDefault="00F162B9" w:rsidP="00F16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11952">
              <w:rPr>
                <w:rFonts w:ascii="Calibri" w:hAnsi="Calibri" w:cs="Calibri"/>
                <w:b/>
                <w:bCs/>
                <w:sz w:val="22"/>
                <w:szCs w:val="22"/>
              </w:rPr>
              <w:t>Department of Primary Appointment (if applicable)</w:t>
            </w:r>
            <w:r w:rsidR="00411952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17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8E8E8" w:themeFill="background2"/>
            <w:vAlign w:val="center"/>
          </w:tcPr>
          <w:p w14:paraId="51959711" w14:textId="77777777" w:rsidR="00F162B9" w:rsidRPr="00411952" w:rsidRDefault="00F162B9" w:rsidP="00F16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0E8A9FF0" w14:textId="77777777" w:rsidR="00DB70E4" w:rsidRDefault="00DB70E4" w:rsidP="00D02896">
      <w:pPr>
        <w:rPr>
          <w:rFonts w:ascii="Calibri" w:hAnsi="Calibri" w:cs="Calibri"/>
          <w:sz w:val="12"/>
          <w:szCs w:val="12"/>
        </w:rPr>
      </w:pPr>
    </w:p>
    <w:p w14:paraId="1BF6AFAF" w14:textId="77777777" w:rsidR="008B6CAE" w:rsidRPr="00411952" w:rsidRDefault="008B6CAE" w:rsidP="00D02896">
      <w:pPr>
        <w:rPr>
          <w:rFonts w:ascii="Calibri" w:hAnsi="Calibri" w:cs="Calibri"/>
          <w:sz w:val="12"/>
          <w:szCs w:val="12"/>
        </w:rPr>
      </w:pPr>
    </w:p>
    <w:p w14:paraId="26973CD5" w14:textId="77777777" w:rsidR="008F5D44" w:rsidRPr="00FC2B16" w:rsidRDefault="008F5D44" w:rsidP="008F5D44">
      <w:pPr>
        <w:rPr>
          <w:rFonts w:ascii="Calibri" w:hAnsi="Calibri" w:cs="Calibri"/>
          <w:sz w:val="22"/>
          <w:szCs w:val="22"/>
        </w:rPr>
      </w:pPr>
      <w:r w:rsidRPr="00FC2B16">
        <w:rPr>
          <w:rFonts w:ascii="Calibri" w:hAnsi="Calibri" w:cs="Calibri"/>
          <w:sz w:val="22"/>
          <w:szCs w:val="22"/>
        </w:rPr>
        <w:t xml:space="preserve">Please review the </w:t>
      </w:r>
      <w:r w:rsidRPr="00F47541">
        <w:rPr>
          <w:rFonts w:ascii="Calibri" w:hAnsi="Calibri" w:cs="Calibri"/>
          <w:b/>
          <w:bCs/>
          <w:sz w:val="22"/>
          <w:szCs w:val="22"/>
        </w:rPr>
        <w:t>Candidate Information Form</w:t>
      </w:r>
      <w:r w:rsidRPr="00FC2B16">
        <w:rPr>
          <w:rFonts w:ascii="Calibri" w:hAnsi="Calibri" w:cs="Calibri"/>
          <w:sz w:val="22"/>
          <w:szCs w:val="22"/>
        </w:rPr>
        <w:t xml:space="preserve"> before writing your recommendation. In your recommendation letter: </w:t>
      </w:r>
    </w:p>
    <w:p w14:paraId="4F22C821" w14:textId="77777777" w:rsidR="00740542" w:rsidRPr="00411952" w:rsidRDefault="00740542" w:rsidP="00740542">
      <w:pPr>
        <w:rPr>
          <w:rFonts w:ascii="Calibri" w:hAnsi="Calibri" w:cs="Calibri"/>
          <w:b/>
          <w:bCs/>
          <w:i/>
          <w:iCs/>
          <w:sz w:val="12"/>
          <w:szCs w:val="12"/>
        </w:rPr>
      </w:pPr>
    </w:p>
    <w:p w14:paraId="574BF99E" w14:textId="77777777" w:rsidR="00740542" w:rsidRPr="00411952" w:rsidRDefault="00740542" w:rsidP="00740542">
      <w:pPr>
        <w:numPr>
          <w:ilvl w:val="0"/>
          <w:numId w:val="4"/>
        </w:numPr>
        <w:rPr>
          <w:rFonts w:ascii="Calibri" w:hAnsi="Calibri" w:cs="Calibri"/>
          <w:b/>
          <w:bCs/>
          <w:sz w:val="22"/>
          <w:szCs w:val="22"/>
        </w:rPr>
      </w:pPr>
      <w:r w:rsidRPr="00411952">
        <w:rPr>
          <w:rFonts w:ascii="Calibri" w:hAnsi="Calibri" w:cs="Calibri"/>
          <w:i/>
          <w:iCs/>
          <w:sz w:val="22"/>
          <w:szCs w:val="22"/>
        </w:rPr>
        <w:t>Address specifically whether they have satisfied department/unit standards in (1) teaching, (2) research and scholarship, and (3) service. Include headings to distinguish material related to these three categories of evaluation.</w:t>
      </w:r>
    </w:p>
    <w:p w14:paraId="18B3F63F" w14:textId="77777777" w:rsidR="00740542" w:rsidRPr="00BD7ACE" w:rsidRDefault="00740542" w:rsidP="00740542">
      <w:pPr>
        <w:numPr>
          <w:ilvl w:val="0"/>
          <w:numId w:val="4"/>
        </w:numPr>
        <w:rPr>
          <w:rFonts w:ascii="Calibri" w:hAnsi="Calibri" w:cs="Calibri"/>
          <w:b/>
          <w:sz w:val="22"/>
          <w:szCs w:val="22"/>
        </w:rPr>
      </w:pPr>
      <w:r w:rsidRPr="00411952">
        <w:rPr>
          <w:rFonts w:ascii="Calibri" w:hAnsi="Calibri" w:cs="Calibri"/>
          <w:i/>
          <w:sz w:val="22"/>
          <w:szCs w:val="22"/>
        </w:rPr>
        <w:t xml:space="preserve">Clearly state your overall evaluation and recommendation.  </w:t>
      </w:r>
    </w:p>
    <w:p w14:paraId="1B398869" w14:textId="77777777" w:rsidR="00BD7ACE" w:rsidRPr="00BD7ACE" w:rsidRDefault="00BD7ACE" w:rsidP="00BD7ACE">
      <w:pPr>
        <w:ind w:left="360"/>
        <w:rPr>
          <w:rFonts w:ascii="Calibri" w:hAnsi="Calibri" w:cs="Calibri"/>
          <w:b/>
          <w:iCs/>
          <w:sz w:val="22"/>
          <w:szCs w:val="22"/>
        </w:rPr>
      </w:pPr>
    </w:p>
    <w:p w14:paraId="64F0CF4B" w14:textId="77777777" w:rsidR="00740542" w:rsidRPr="00411952" w:rsidRDefault="00740542" w:rsidP="00740542">
      <w:pPr>
        <w:rPr>
          <w:rFonts w:ascii="Calibri" w:hAnsi="Calibri" w:cs="Calibri"/>
          <w:sz w:val="12"/>
          <w:szCs w:val="12"/>
        </w:rPr>
      </w:pPr>
    </w:p>
    <w:tbl>
      <w:tblPr>
        <w:tblStyle w:val="TableGrid"/>
        <w:tblW w:w="10160" w:type="dxa"/>
        <w:tblInd w:w="-15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15"/>
        <w:gridCol w:w="4577"/>
        <w:gridCol w:w="1348"/>
        <w:gridCol w:w="4220"/>
      </w:tblGrid>
      <w:tr w:rsidR="004B5A38" w:rsidRPr="00411952" w14:paraId="674C7763" w14:textId="77777777" w:rsidTr="00411952">
        <w:trPr>
          <w:gridBefore w:val="1"/>
          <w:wBefore w:w="15" w:type="dxa"/>
          <w:trHeight w:val="432"/>
        </w:trPr>
        <w:tc>
          <w:tcPr>
            <w:tcW w:w="4577" w:type="dxa"/>
            <w:shd w:val="clear" w:color="auto" w:fill="A5C9EB" w:themeFill="text2" w:themeFillTint="40"/>
            <w:vAlign w:val="center"/>
          </w:tcPr>
          <w:p w14:paraId="672AA184" w14:textId="0914063A" w:rsidR="004B5A38" w:rsidRPr="00411952" w:rsidRDefault="004B5A38" w:rsidP="004B5A3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11952">
              <w:rPr>
                <w:rFonts w:ascii="Calibri" w:hAnsi="Calibri" w:cs="Calibri"/>
                <w:b/>
                <w:bCs/>
                <w:sz w:val="22"/>
                <w:szCs w:val="22"/>
              </w:rPr>
              <w:t>Overall Evaluation and Recommendation:</w:t>
            </w:r>
          </w:p>
        </w:tc>
        <w:tc>
          <w:tcPr>
            <w:tcW w:w="5568" w:type="dxa"/>
            <w:gridSpan w:val="2"/>
            <w:shd w:val="clear" w:color="auto" w:fill="E8E8E8" w:themeFill="background2"/>
            <w:vAlign w:val="center"/>
          </w:tcPr>
          <w:p w14:paraId="698325C2" w14:textId="10C425C7" w:rsidR="004B5A38" w:rsidRPr="00411952" w:rsidRDefault="004B5A38" w:rsidP="004B5A38">
            <w:pPr>
              <w:rPr>
                <w:rFonts w:ascii="Calibri" w:hAnsi="Calibri" w:cs="Calibri"/>
                <w:sz w:val="22"/>
                <w:szCs w:val="22"/>
              </w:rPr>
            </w:pPr>
            <w:r w:rsidRPr="00411952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16036414"/>
                <w15:color w:val="000000"/>
                <w14:checkbox>
                  <w14:checked w14:val="0"/>
                  <w14:checkedState w14:val="25A0" w14:font="Times New Roman"/>
                  <w14:uncheckedState w14:val="2610" w14:font="MS Gothic"/>
                </w14:checkbox>
              </w:sdtPr>
              <w:sdtEndPr/>
              <w:sdtContent>
                <w:r w:rsidRPr="0041195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411952">
              <w:rPr>
                <w:rFonts w:ascii="Calibri" w:hAnsi="Calibri" w:cs="Calibri"/>
                <w:sz w:val="22"/>
                <w:szCs w:val="22"/>
              </w:rPr>
              <w:t xml:space="preserve">   Recommend 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92360972"/>
                <w15:color w:val="000000"/>
                <w14:checkbox>
                  <w14:checked w14:val="0"/>
                  <w14:checkedState w14:val="25A0" w14:font="Times New Roman"/>
                  <w14:uncheckedState w14:val="2610" w14:font="MS Gothic"/>
                </w14:checkbox>
              </w:sdtPr>
              <w:sdtEndPr/>
              <w:sdtContent>
                <w:r w:rsidRPr="0041195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411952">
              <w:rPr>
                <w:rFonts w:ascii="Calibri" w:hAnsi="Calibri" w:cs="Calibri"/>
                <w:sz w:val="22"/>
                <w:szCs w:val="22"/>
              </w:rPr>
              <w:t xml:space="preserve">   Do Not Recommend     </w:t>
            </w:r>
          </w:p>
        </w:tc>
      </w:tr>
      <w:tr w:rsidR="004F671D" w:rsidRPr="00411952" w14:paraId="1DF38E9C" w14:textId="77777777" w:rsidTr="000E4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5940" w:type="dxa"/>
            <w:gridSpan w:val="3"/>
            <w:vAlign w:val="bottom"/>
          </w:tcPr>
          <w:p w14:paraId="04691234" w14:textId="77777777" w:rsidR="008B6CAE" w:rsidRDefault="008B6CAE" w:rsidP="004F671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185C147" w14:textId="77777777" w:rsidR="008B6CAE" w:rsidRDefault="008B6CAE" w:rsidP="004F671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D92821D" w14:textId="4DEBFE40" w:rsidR="004F671D" w:rsidRPr="00411952" w:rsidRDefault="004F671D" w:rsidP="004F671D">
            <w:pPr>
              <w:rPr>
                <w:rFonts w:ascii="Calibri" w:hAnsi="Calibri" w:cs="Calibri"/>
                <w:sz w:val="22"/>
                <w:szCs w:val="22"/>
              </w:rPr>
            </w:pPr>
            <w:r w:rsidRPr="00411952">
              <w:rPr>
                <w:rFonts w:ascii="Calibri" w:hAnsi="Calibri" w:cs="Calibri"/>
                <w:sz w:val="22"/>
                <w:szCs w:val="22"/>
              </w:rPr>
              <w:t>____________________________________</w:t>
            </w:r>
          </w:p>
        </w:tc>
        <w:tc>
          <w:tcPr>
            <w:tcW w:w="4220" w:type="dxa"/>
            <w:vAlign w:val="bottom"/>
          </w:tcPr>
          <w:sdt>
            <w:sdtPr>
              <w:rPr>
                <w:rFonts w:ascii="Calibri" w:hAnsi="Calibri" w:cs="Calibri"/>
                <w:sz w:val="22"/>
                <w:szCs w:val="22"/>
              </w:rPr>
              <w:id w:val="849523382"/>
              <w:placeholder>
                <w:docPart w:val="CA1F9E725D8B48168C51714F59445B68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58966D7F" w14:textId="2633D0BD" w:rsidR="004F671D" w:rsidRPr="00411952" w:rsidRDefault="004F671D" w:rsidP="004F671D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11952">
                  <w:rPr>
                    <w:rStyle w:val="PlaceholderText"/>
                    <w:rFonts w:ascii="Calibri" w:hAnsi="Calibri" w:cs="Calibri"/>
                  </w:rPr>
                  <w:t>Click or tap to enter a date.</w:t>
                </w:r>
              </w:p>
            </w:sdtContent>
          </w:sdt>
        </w:tc>
      </w:tr>
      <w:tr w:rsidR="004F671D" w:rsidRPr="00411952" w14:paraId="182A079C" w14:textId="77777777" w:rsidTr="000E4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0" w:type="dxa"/>
            <w:gridSpan w:val="3"/>
            <w:vAlign w:val="bottom"/>
          </w:tcPr>
          <w:p w14:paraId="23B2B89C" w14:textId="0EA044F2" w:rsidR="004F671D" w:rsidRPr="00411952" w:rsidRDefault="004F671D" w:rsidP="004F671D">
            <w:pPr>
              <w:rPr>
                <w:rFonts w:ascii="Calibri" w:hAnsi="Calibri" w:cs="Calibri"/>
                <w:sz w:val="22"/>
                <w:szCs w:val="22"/>
              </w:rPr>
            </w:pPr>
            <w:r w:rsidRPr="00411952">
              <w:rPr>
                <w:rFonts w:ascii="Calibri" w:hAnsi="Calibri" w:cs="Calibri"/>
                <w:sz w:val="22"/>
                <w:szCs w:val="22"/>
              </w:rPr>
              <w:t>Signature</w:t>
            </w:r>
          </w:p>
        </w:tc>
        <w:tc>
          <w:tcPr>
            <w:tcW w:w="4220" w:type="dxa"/>
            <w:vAlign w:val="bottom"/>
          </w:tcPr>
          <w:p w14:paraId="1A610C85" w14:textId="06C48B36" w:rsidR="004F671D" w:rsidRPr="00411952" w:rsidRDefault="004F671D" w:rsidP="004F671D">
            <w:pPr>
              <w:rPr>
                <w:rFonts w:ascii="Calibri" w:hAnsi="Calibri" w:cs="Calibri"/>
                <w:sz w:val="22"/>
                <w:szCs w:val="22"/>
              </w:rPr>
            </w:pPr>
            <w:r w:rsidRPr="00411952">
              <w:rPr>
                <w:rFonts w:ascii="Calibri" w:hAnsi="Calibri" w:cs="Calibri"/>
                <w:sz w:val="22"/>
                <w:szCs w:val="22"/>
              </w:rPr>
              <w:t>Date</w:t>
            </w:r>
          </w:p>
        </w:tc>
      </w:tr>
    </w:tbl>
    <w:p w14:paraId="33EE0164" w14:textId="17F9466C" w:rsidR="004F671D" w:rsidRPr="00411952" w:rsidRDefault="004F671D" w:rsidP="004B5A38">
      <w:pPr>
        <w:rPr>
          <w:rFonts w:ascii="Calibri" w:hAnsi="Calibri" w:cs="Calibri"/>
          <w:sz w:val="12"/>
          <w:szCs w:val="12"/>
        </w:rPr>
      </w:pP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8"/>
        <w:gridCol w:w="3127"/>
        <w:gridCol w:w="6940"/>
        <w:gridCol w:w="57"/>
      </w:tblGrid>
      <w:tr w:rsidR="004F671D" w:rsidRPr="00411952" w14:paraId="063AACAC" w14:textId="77777777" w:rsidTr="008B6CAE">
        <w:trPr>
          <w:gridAfter w:val="1"/>
          <w:wAfter w:w="57" w:type="dxa"/>
          <w:trHeight w:val="432"/>
        </w:trPr>
        <w:tc>
          <w:tcPr>
            <w:tcW w:w="3135" w:type="dxa"/>
            <w:gridSpan w:val="2"/>
            <w:shd w:val="clear" w:color="auto" w:fill="A5C9EB" w:themeFill="text2" w:themeFillTint="40"/>
            <w:vAlign w:val="center"/>
          </w:tcPr>
          <w:p w14:paraId="3229A85F" w14:textId="60DC9F4C" w:rsidR="004F671D" w:rsidRPr="00411952" w:rsidRDefault="004F671D" w:rsidP="00D028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11952">
              <w:rPr>
                <w:rFonts w:ascii="Calibri" w:hAnsi="Calibri" w:cs="Calibri"/>
                <w:b/>
                <w:bCs/>
                <w:sz w:val="22"/>
                <w:szCs w:val="22"/>
              </w:rPr>
              <w:t>Printed/Typed Name</w:t>
            </w:r>
            <w:r w:rsidR="00411952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Pr="0041195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940" w:type="dxa"/>
            <w:shd w:val="clear" w:color="auto" w:fill="E8E8E8" w:themeFill="background2"/>
            <w:vAlign w:val="center"/>
          </w:tcPr>
          <w:p w14:paraId="47D66056" w14:textId="16D96127" w:rsidR="004F671D" w:rsidRPr="00411952" w:rsidRDefault="004F671D" w:rsidP="00D028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1952" w:rsidRPr="00411952" w14:paraId="198D454D" w14:textId="77777777" w:rsidTr="008B6CAE">
        <w:trPr>
          <w:gridAfter w:val="1"/>
          <w:wAfter w:w="57" w:type="dxa"/>
          <w:trHeight w:val="432"/>
        </w:trPr>
        <w:tc>
          <w:tcPr>
            <w:tcW w:w="3135" w:type="dxa"/>
            <w:gridSpan w:val="2"/>
            <w:shd w:val="clear" w:color="auto" w:fill="A5C9EB" w:themeFill="text2" w:themeFillTint="40"/>
            <w:vAlign w:val="center"/>
          </w:tcPr>
          <w:p w14:paraId="025897EF" w14:textId="0AD7FE5B" w:rsidR="00411952" w:rsidRPr="00411952" w:rsidRDefault="00411952" w:rsidP="00D028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Present Rank and Tenure: </w:t>
            </w:r>
          </w:p>
        </w:tc>
        <w:tc>
          <w:tcPr>
            <w:tcW w:w="6940" w:type="dxa"/>
            <w:shd w:val="clear" w:color="auto" w:fill="E8E8E8" w:themeFill="background2"/>
            <w:vAlign w:val="center"/>
          </w:tcPr>
          <w:p w14:paraId="1BC96DFD" w14:textId="77777777" w:rsidR="00411952" w:rsidRPr="00411952" w:rsidRDefault="00411952" w:rsidP="00D0289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C17E7" w:rsidRPr="00411952" w14:paraId="1A842C8D" w14:textId="77777777" w:rsidTr="008B6CAE">
        <w:tblPrEx>
          <w:tblBorders>
            <w:top w:val="single" w:sz="18" w:space="0" w:color="FFFFFF" w:themeColor="background1"/>
            <w:left w:val="single" w:sz="18" w:space="0" w:color="FFFFFF" w:themeColor="background1"/>
            <w:bottom w:val="single" w:sz="18" w:space="0" w:color="FFFFFF" w:themeColor="background1"/>
            <w:right w:val="single" w:sz="18" w:space="0" w:color="FFFFFF" w:themeColor="background1"/>
            <w:insideH w:val="single" w:sz="18" w:space="0" w:color="FFFFFF" w:themeColor="background1"/>
            <w:insideV w:val="single" w:sz="18" w:space="0" w:color="FFFFFF" w:themeColor="background1"/>
          </w:tblBorders>
        </w:tblPrEx>
        <w:trPr>
          <w:gridBefore w:val="1"/>
          <w:wBefore w:w="8" w:type="dxa"/>
          <w:trHeight w:val="432"/>
        </w:trPr>
        <w:tc>
          <w:tcPr>
            <w:tcW w:w="3127" w:type="dxa"/>
            <w:shd w:val="clear" w:color="auto" w:fill="A5C9EB" w:themeFill="text2" w:themeFillTint="40"/>
            <w:vAlign w:val="center"/>
          </w:tcPr>
          <w:p w14:paraId="2D3A7E89" w14:textId="1B459113" w:rsidR="001C17E7" w:rsidRPr="00411952" w:rsidRDefault="001C17E7" w:rsidP="001C17E7">
            <w:pPr>
              <w:tabs>
                <w:tab w:val="left" w:pos="576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11952">
              <w:rPr>
                <w:rFonts w:ascii="Calibri" w:hAnsi="Calibri" w:cs="Calibri"/>
                <w:b/>
                <w:bCs/>
                <w:sz w:val="22"/>
                <w:szCs w:val="22"/>
              </w:rPr>
              <w:t>Unit of Primary Appointment</w:t>
            </w:r>
            <w:r w:rsidR="00411952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997" w:type="dxa"/>
            <w:gridSpan w:val="2"/>
            <w:shd w:val="clear" w:color="auto" w:fill="E8E8E8" w:themeFill="background2"/>
            <w:vAlign w:val="center"/>
          </w:tcPr>
          <w:p w14:paraId="38150C43" w14:textId="051CFE24" w:rsidR="001C17E7" w:rsidRPr="00411952" w:rsidRDefault="001C17E7" w:rsidP="001C17E7">
            <w:pPr>
              <w:tabs>
                <w:tab w:val="left" w:pos="5760"/>
              </w:tabs>
              <w:rPr>
                <w:rFonts w:ascii="Calibri" w:hAnsi="Calibri" w:cs="Calibri"/>
                <w:sz w:val="22"/>
                <w:szCs w:val="22"/>
              </w:rPr>
            </w:pPr>
            <w:r w:rsidRPr="00411952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</w:tr>
    </w:tbl>
    <w:p w14:paraId="1FA590D1" w14:textId="77777777" w:rsidR="001C17E7" w:rsidRPr="00411952" w:rsidRDefault="001C17E7" w:rsidP="00411952">
      <w:pPr>
        <w:tabs>
          <w:tab w:val="left" w:pos="5760"/>
        </w:tabs>
        <w:rPr>
          <w:rFonts w:ascii="Calibri" w:hAnsi="Calibri" w:cs="Calibri"/>
          <w:sz w:val="22"/>
          <w:szCs w:val="22"/>
        </w:rPr>
      </w:pPr>
    </w:p>
    <w:sectPr w:rsidR="001C17E7" w:rsidRPr="00411952" w:rsidSect="004F671D">
      <w:footerReference w:type="default" r:id="rId8"/>
      <w:pgSz w:w="12240" w:h="15840"/>
      <w:pgMar w:top="806" w:right="900" w:bottom="270" w:left="117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F12B2" w14:textId="77777777" w:rsidR="00654CE4" w:rsidRDefault="00654CE4" w:rsidP="002D5B08">
      <w:r>
        <w:separator/>
      </w:r>
    </w:p>
  </w:endnote>
  <w:endnote w:type="continuationSeparator" w:id="0">
    <w:p w14:paraId="13B3775B" w14:textId="77777777" w:rsidR="00654CE4" w:rsidRDefault="00654CE4" w:rsidP="002D5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50A02" w14:textId="773E5B81" w:rsidR="002D5B08" w:rsidRPr="002D5B08" w:rsidRDefault="002D5B08" w:rsidP="002D5B08">
    <w:pPr>
      <w:pStyle w:val="Footer"/>
      <w:jc w:val="right"/>
      <w:rPr>
        <w:color w:val="808080" w:themeColor="background1" w:themeShade="80"/>
        <w:sz w:val="18"/>
        <w:szCs w:val="18"/>
      </w:rPr>
    </w:pPr>
    <w:r w:rsidRPr="002D5B08">
      <w:rPr>
        <w:color w:val="808080" w:themeColor="background1" w:themeShade="80"/>
        <w:sz w:val="18"/>
        <w:szCs w:val="18"/>
      </w:rPr>
      <w:t>2026-2027</w:t>
    </w:r>
  </w:p>
  <w:p w14:paraId="67C26131" w14:textId="77777777" w:rsidR="002D5B08" w:rsidRDefault="002D5B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5DAD2" w14:textId="77777777" w:rsidR="00654CE4" w:rsidRDefault="00654CE4" w:rsidP="002D5B08">
      <w:r>
        <w:separator/>
      </w:r>
    </w:p>
  </w:footnote>
  <w:footnote w:type="continuationSeparator" w:id="0">
    <w:p w14:paraId="7DBE257F" w14:textId="77777777" w:rsidR="00654CE4" w:rsidRDefault="00654CE4" w:rsidP="002D5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4033"/>
    <w:multiLevelType w:val="hybridMultilevel"/>
    <w:tmpl w:val="3B6AC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15520"/>
    <w:multiLevelType w:val="hybridMultilevel"/>
    <w:tmpl w:val="CE4859D8"/>
    <w:lvl w:ilvl="0" w:tplc="2296289A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22C29"/>
    <w:multiLevelType w:val="hybridMultilevel"/>
    <w:tmpl w:val="76FC459A"/>
    <w:lvl w:ilvl="0" w:tplc="A65814C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424FF"/>
    <w:multiLevelType w:val="hybridMultilevel"/>
    <w:tmpl w:val="4EFA4146"/>
    <w:lvl w:ilvl="0" w:tplc="7ED65CAC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83923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780286">
    <w:abstractNumId w:val="0"/>
  </w:num>
  <w:num w:numId="3" w16cid:durableId="1655329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5312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465"/>
    <w:rsid w:val="00093C4F"/>
    <w:rsid w:val="000D09A3"/>
    <w:rsid w:val="000D7597"/>
    <w:rsid w:val="000E4CE2"/>
    <w:rsid w:val="00105661"/>
    <w:rsid w:val="00153453"/>
    <w:rsid w:val="001C17E7"/>
    <w:rsid w:val="001E64C9"/>
    <w:rsid w:val="002377D1"/>
    <w:rsid w:val="002D5B08"/>
    <w:rsid w:val="00347E4E"/>
    <w:rsid w:val="00411952"/>
    <w:rsid w:val="004211A7"/>
    <w:rsid w:val="0046376C"/>
    <w:rsid w:val="004B2C82"/>
    <w:rsid w:val="004B5A38"/>
    <w:rsid w:val="004F671D"/>
    <w:rsid w:val="00565DC6"/>
    <w:rsid w:val="00654CE4"/>
    <w:rsid w:val="006A6AD0"/>
    <w:rsid w:val="006E6E40"/>
    <w:rsid w:val="00734D80"/>
    <w:rsid w:val="00740542"/>
    <w:rsid w:val="007A6037"/>
    <w:rsid w:val="007F6465"/>
    <w:rsid w:val="0081261B"/>
    <w:rsid w:val="00841804"/>
    <w:rsid w:val="008B6CAE"/>
    <w:rsid w:val="008F5D44"/>
    <w:rsid w:val="00920BD1"/>
    <w:rsid w:val="00934047"/>
    <w:rsid w:val="00940CAB"/>
    <w:rsid w:val="0099657E"/>
    <w:rsid w:val="0099790D"/>
    <w:rsid w:val="00AD6D55"/>
    <w:rsid w:val="00BD7578"/>
    <w:rsid w:val="00BD7ACE"/>
    <w:rsid w:val="00D01AF3"/>
    <w:rsid w:val="00D02896"/>
    <w:rsid w:val="00DB34BF"/>
    <w:rsid w:val="00DB70E4"/>
    <w:rsid w:val="00DC6CF8"/>
    <w:rsid w:val="00E13BD8"/>
    <w:rsid w:val="00E70848"/>
    <w:rsid w:val="00E81418"/>
    <w:rsid w:val="00F02489"/>
    <w:rsid w:val="00F162B9"/>
    <w:rsid w:val="00F82D98"/>
    <w:rsid w:val="00FB6F40"/>
    <w:rsid w:val="0A750AB6"/>
    <w:rsid w:val="38C4D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FAD07"/>
  <w15:chartTrackingRefBased/>
  <w15:docId w15:val="{D104E9D2-147D-4C51-A28C-44FEC269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6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4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4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4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4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4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4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4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4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4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4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4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4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4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4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4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4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4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4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4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4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4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4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4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F6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A603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2D5B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B08"/>
  </w:style>
  <w:style w:type="paragraph" w:styleId="Footer">
    <w:name w:val="footer"/>
    <w:basedOn w:val="Normal"/>
    <w:link w:val="FooterChar"/>
    <w:uiPriority w:val="99"/>
    <w:unhideWhenUsed/>
    <w:rsid w:val="002D5B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B08"/>
  </w:style>
  <w:style w:type="character" w:styleId="CommentReference">
    <w:name w:val="annotation reference"/>
    <w:basedOn w:val="DefaultParagraphFont"/>
    <w:uiPriority w:val="99"/>
    <w:semiHidden/>
    <w:unhideWhenUsed/>
    <w:rsid w:val="00F024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24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24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4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4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1F9E725D8B48168C51714F59445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1CFFF-82AA-478F-9694-2201670CE06C}"/>
      </w:docPartPr>
      <w:docPartBody>
        <w:p w:rsidR="001D3E3F" w:rsidRDefault="00FB6F40" w:rsidP="00FB6F40">
          <w:pPr>
            <w:pStyle w:val="CA1F9E725D8B48168C51714F59445B68"/>
          </w:pPr>
          <w:r w:rsidRPr="00CE2B4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690"/>
    <w:rsid w:val="000D09A3"/>
    <w:rsid w:val="000D7597"/>
    <w:rsid w:val="001D3E3F"/>
    <w:rsid w:val="002760C9"/>
    <w:rsid w:val="004246DF"/>
    <w:rsid w:val="00721690"/>
    <w:rsid w:val="00721E4B"/>
    <w:rsid w:val="0081261B"/>
    <w:rsid w:val="00920BD1"/>
    <w:rsid w:val="00A27E6B"/>
    <w:rsid w:val="00C33EC6"/>
    <w:rsid w:val="00C86F3E"/>
    <w:rsid w:val="00C93027"/>
    <w:rsid w:val="00CE2DE9"/>
    <w:rsid w:val="00E13BD8"/>
    <w:rsid w:val="00EC1941"/>
    <w:rsid w:val="00FB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F40"/>
    <w:rPr>
      <w:color w:val="666666"/>
    </w:rPr>
  </w:style>
  <w:style w:type="paragraph" w:customStyle="1" w:styleId="CA1F9E725D8B48168C51714F59445B68">
    <w:name w:val="CA1F9E725D8B48168C51714F59445B68"/>
    <w:rsid w:val="00FB6F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4</DocSecurity>
  <Lines>9</Lines>
  <Paragraphs>2</Paragraphs>
  <ScaleCrop>false</ScaleCrop>
  <Company>Saint Louis University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Rogers</dc:creator>
  <cp:keywords/>
  <dc:description/>
  <cp:lastModifiedBy>Christine Rogers</cp:lastModifiedBy>
  <cp:revision>2</cp:revision>
  <cp:lastPrinted>2026-04-22T19:48:00Z</cp:lastPrinted>
  <dcterms:created xsi:type="dcterms:W3CDTF">2026-04-24T19:59:00Z</dcterms:created>
  <dcterms:modified xsi:type="dcterms:W3CDTF">2026-04-24T19:59:00Z</dcterms:modified>
</cp:coreProperties>
</file>