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7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330"/>
        <w:gridCol w:w="4927"/>
      </w:tblGrid>
      <w:tr w:rsidR="009068EB" w:rsidRPr="009068EB" w14:paraId="2B89536B" w14:textId="77777777" w:rsidTr="004A6BA1">
        <w:trPr>
          <w:trHeight w:val="576"/>
        </w:trPr>
        <w:tc>
          <w:tcPr>
            <w:tcW w:w="11407" w:type="dxa"/>
            <w:gridSpan w:val="3"/>
            <w:vAlign w:val="center"/>
          </w:tcPr>
          <w:p w14:paraId="08908970" w14:textId="77777777" w:rsidR="004A6BA1" w:rsidRDefault="004A6BA1" w:rsidP="00DF4DB0">
            <w:pPr>
              <w:jc w:val="center"/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9068E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23D82C1" wp14:editId="304D514F">
                      <wp:simplePos x="0" y="0"/>
                      <wp:positionH relativeFrom="column">
                        <wp:posOffset>-872490</wp:posOffset>
                      </wp:positionH>
                      <wp:positionV relativeFrom="paragraph">
                        <wp:posOffset>-1016635</wp:posOffset>
                      </wp:positionV>
                      <wp:extent cx="8233410" cy="1128395"/>
                      <wp:effectExtent l="0" t="0" r="0" b="0"/>
                      <wp:wrapNone/>
                      <wp:docPr id="1167947106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33410" cy="1128395"/>
                                <a:chOff x="11381" y="-283703"/>
                                <a:chExt cx="7891639" cy="1326474"/>
                              </a:xfrm>
                            </wpg:grpSpPr>
                            <wps:wsp>
                              <wps:cNvPr id="271143997" name="Text Box 2"/>
                              <wps:cNvSpPr txBox="1"/>
                              <wps:spPr>
                                <a:xfrm flipV="1">
                                  <a:off x="11381" y="-283703"/>
                                  <a:ext cx="7806392" cy="3430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9FFBCD" w14:textId="582645DE" w:rsidR="00820EAC" w:rsidRDefault="00820EAC" w:rsidP="00997DD1">
                                    <w:pPr>
                                      <w:ind w:left="72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9217687" name="Text Box 3"/>
                              <wps:cNvSpPr txBox="1"/>
                              <wps:spPr>
                                <a:xfrm>
                                  <a:off x="633078" y="169773"/>
                                  <a:ext cx="7184694" cy="5542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C76FE1" w14:textId="12B0D138" w:rsidR="004A6BA1" w:rsidRPr="004A6BA1" w:rsidRDefault="00820EAC" w:rsidP="004A6BA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mallCaps/>
                                        <w:color w:val="002060"/>
                                        <w:sz w:val="28"/>
                                        <w:szCs w:val="28"/>
                                      </w:rPr>
                                    </w:pPr>
                                    <w:r w:rsidRPr="50FEF3E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2060"/>
                                        <w:sz w:val="28"/>
                                        <w:szCs w:val="28"/>
                                      </w:rPr>
                                      <w:t>P</w:t>
                                    </w:r>
                                    <w:r w:rsidRPr="50FEF3E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mallCaps/>
                                        <w:color w:val="002060"/>
                                        <w:sz w:val="28"/>
                                        <w:szCs w:val="28"/>
                                      </w:rPr>
                                      <w:t>romotion and Tenure Vote/Support Summary</w:t>
                                    </w:r>
                                    <w:r w:rsidR="00C2061F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mallCaps/>
                                        <w:color w:val="002060"/>
                                        <w:sz w:val="28"/>
                                        <w:szCs w:val="28"/>
                                      </w:rPr>
                                      <w:t xml:space="preserve"> Recommendatio</w:t>
                                    </w:r>
                                    <w:r w:rsidR="004A6BA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mallCaps/>
                                        <w:color w:val="002060"/>
                                        <w:sz w:val="28"/>
                                        <w:szCs w:val="28"/>
                                      </w:rPr>
                                      <w:t>n</w:t>
                                    </w:r>
                                  </w:p>
                                  <w:p w14:paraId="3D6FEE78" w14:textId="77777777" w:rsidR="004A6BA1" w:rsidRPr="004A6BA1" w:rsidRDefault="004A6BA1" w:rsidP="00997DD1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983560" name="Straight Connector 4"/>
                              <wps:cNvCnPr/>
                              <wps:spPr>
                                <a:xfrm flipV="1">
                                  <a:off x="1755631" y="625692"/>
                                  <a:ext cx="4987569" cy="1701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54700625" name="Text Box 5"/>
                              <wps:cNvSpPr txBox="1"/>
                              <wps:spPr>
                                <a:xfrm>
                                  <a:off x="504501" y="660355"/>
                                  <a:ext cx="7398519" cy="382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FA006D" w14:textId="77777777" w:rsidR="00820EAC" w:rsidRDefault="00820EAC" w:rsidP="00820EAC">
                                    <w:pPr>
                                      <w:jc w:val="center"/>
                                      <w:rPr>
                                        <w:rFonts w:ascii="Arial" w:eastAsiaTheme="minorEastAsia" w:hAnsi="Arial" w:cs="Arial"/>
                                        <w:b/>
                                        <w:bCs/>
                                        <w:color w:val="002060"/>
                                        <w:kern w:val="0"/>
                                        <w:sz w:val="28"/>
                                        <w:szCs w:val="28"/>
                                        <w14:ligatures w14:val="none"/>
                                      </w:rPr>
                                    </w:pPr>
                                    <w:r w:rsidRPr="00904158">
                                      <w:rPr>
                                        <w:rFonts w:ascii="Arial" w:eastAsiaTheme="minorEastAsia" w:hAnsi="Arial" w:cs="Arial"/>
                                        <w:b/>
                                        <w:bCs/>
                                        <w:color w:val="002060"/>
                                        <w:kern w:val="0"/>
                                        <w:sz w:val="28"/>
                                        <w:szCs w:val="28"/>
                                        <w14:ligatures w14:val="none"/>
                                      </w:rPr>
                                      <w:t>AY 2026-2027</w:t>
                                    </w:r>
                                  </w:p>
                                  <w:p w14:paraId="343DA80B" w14:textId="74EDE1BD" w:rsidR="00820EAC" w:rsidRDefault="00820EAC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3D82C1" id="Group 7" o:spid="_x0000_s1026" style="position:absolute;left:0;text-align:left;margin-left:-68.7pt;margin-top:-80.05pt;width:648.3pt;height:88.85pt;z-index:251663360;mso-width-relative:margin;mso-height-relative:margin" coordorigin="113,-2837" coordsize="78916,1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113;top:-2837;width:78064;height:343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" fillcolor="white [3201]" stroked="f" strokeweight=".5pt">
                        <v:textbox>
                          <w:txbxContent>
                            <w:p w14:paraId="239FFBCD" w14:textId="582645DE" w:rsidR="00820EAC" w:rsidRDefault="00820EAC" w:rsidP="00997DD1">
                              <w:pPr>
                                <w:ind w:left="720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3" o:spid="_x0000_s1028" type="#_x0000_t202" style="position:absolute;left:6330;top:1697;width:71847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56C76FE1" w14:textId="12B0D138" w:rsidR="004A6BA1" w:rsidRPr="004A6BA1" w:rsidRDefault="00820EAC" w:rsidP="004A6BA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50FEF3E9"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P</w:t>
                              </w:r>
                              <w:r w:rsidRPr="50FEF3E9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002060"/>
                                  <w:sz w:val="28"/>
                                  <w:szCs w:val="28"/>
                                </w:rPr>
                                <w:t>romotion and Tenure Vote/Support Summary</w:t>
                              </w:r>
                              <w:r w:rsidR="00C2061F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002060"/>
                                  <w:sz w:val="28"/>
                                  <w:szCs w:val="28"/>
                                </w:rPr>
                                <w:t xml:space="preserve"> Recommendatio</w:t>
                              </w:r>
                              <w:r w:rsidR="004A6BA1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00206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  <w:p w14:paraId="3D6FEE78" w14:textId="77777777" w:rsidR="004A6BA1" w:rsidRPr="004A6BA1" w:rsidRDefault="004A6BA1" w:rsidP="00997D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line id="Straight Connector 4" o:spid="_x0000_s1029" style="position:absolute;flip:y;visibility:visible;mso-wrap-style:square" from="17556,6256" to="67432,6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" strokecolor="#156082 [3204]" strokeweight="1.5pt">
                        <v:stroke joinstyle="miter"/>
                      </v:line>
                      <v:shape id="Text Box 5" o:spid="_x0000_s1030" type="#_x0000_t202" style="position:absolute;left:5045;top:6603;width:73985;height: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" fillcolor="white [3201]" stroked="f" strokeweight=".5pt">
                        <v:textbox>
                          <w:txbxContent>
                            <w:p w14:paraId="64FA006D" w14:textId="77777777" w:rsidR="00820EAC" w:rsidRDefault="00820EAC" w:rsidP="00820EAC">
                              <w:pPr>
                                <w:jc w:val="center"/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2060"/>
                                  <w:kern w:val="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904158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2060"/>
                                  <w:kern w:val="0"/>
                                  <w:sz w:val="28"/>
                                  <w:szCs w:val="28"/>
                                  <w14:ligatures w14:val="none"/>
                                </w:rPr>
                                <w:t>AY 2026-2027</w:t>
                              </w:r>
                            </w:p>
                            <w:p w14:paraId="343DA80B" w14:textId="74EDE1BD" w:rsidR="00820EAC" w:rsidRDefault="00820E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50F6B04" w14:textId="6D7D7997" w:rsidR="009068EB" w:rsidRPr="00DF4DB0" w:rsidRDefault="00DF4DB0" w:rsidP="00DF4DB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4DB0">
              <w:rPr>
                <w:rFonts w:ascii="Calibri" w:hAnsi="Calibri" w:cs="Calibri"/>
                <w:color w:val="C00000"/>
                <w:sz w:val="28"/>
                <w:szCs w:val="28"/>
              </w:rPr>
              <w:t>Promotion and</w:t>
            </w:r>
            <w:r w:rsidR="006169A4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/</w:t>
            </w:r>
            <w:r w:rsidRPr="00DF4DB0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or Tenure to be effective July 1, 2027</w:t>
            </w:r>
          </w:p>
        </w:tc>
      </w:tr>
      <w:tr w:rsidR="00DF4DB0" w:rsidRPr="009068EB" w14:paraId="11913052" w14:textId="77777777" w:rsidTr="004A6BA1">
        <w:trPr>
          <w:trHeight w:val="576"/>
        </w:trPr>
        <w:tc>
          <w:tcPr>
            <w:tcW w:w="11407" w:type="dxa"/>
            <w:gridSpan w:val="3"/>
            <w:vAlign w:val="center"/>
          </w:tcPr>
          <w:p w14:paraId="73BF6BA3" w14:textId="44CF32EA" w:rsidR="00EF5124" w:rsidRPr="009068EB" w:rsidRDefault="00EF5124" w:rsidP="00DF4DB0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Completed by the Dean’s Office after Dean’s Review</w:t>
            </w:r>
            <w:r w:rsidR="00957C39">
              <w:rPr>
                <w:rFonts w:ascii="Calibri" w:hAnsi="Calibri" w:cs="Calibri"/>
                <w:b/>
                <w:i/>
                <w:sz w:val="22"/>
                <w:szCs w:val="22"/>
              </w:rPr>
              <w:t>.</w:t>
            </w:r>
          </w:p>
        </w:tc>
      </w:tr>
      <w:tr w:rsidR="004A6BA1" w:rsidRPr="00957C39" w14:paraId="6B092AD7" w14:textId="77777777" w:rsidTr="004A6BA1">
        <w:trPr>
          <w:trHeight w:val="432"/>
        </w:trPr>
        <w:tc>
          <w:tcPr>
            <w:tcW w:w="3150" w:type="dxa"/>
            <w:tcBorders>
              <w:top w:val="outset" w:sz="18" w:space="0" w:color="FFFFFF" w:themeColor="background1"/>
              <w:left w:val="outset" w:sz="18" w:space="0" w:color="FFFFFF" w:themeColor="background1"/>
              <w:bottom w:val="outset" w:sz="18" w:space="0" w:color="FFFFFF" w:themeColor="background1"/>
              <w:right w:val="outset" w:sz="18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33708DD5" w14:textId="3325964E" w:rsidR="004A6BA1" w:rsidRPr="00957C39" w:rsidRDefault="004A6BA1" w:rsidP="00DF4DB0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57C39">
              <w:rPr>
                <w:rFonts w:ascii="Calibri" w:hAnsi="Calibri" w:cs="Calibri"/>
                <w:b/>
                <w:bCs/>
                <w:sz w:val="21"/>
                <w:szCs w:val="21"/>
              </w:rPr>
              <w:t>Candidate’s Name (First, MI, Last)</w:t>
            </w:r>
          </w:p>
        </w:tc>
        <w:tc>
          <w:tcPr>
            <w:tcW w:w="3330" w:type="dxa"/>
            <w:tcBorders>
              <w:top w:val="outset" w:sz="18" w:space="0" w:color="FFFFFF" w:themeColor="background1"/>
              <w:left w:val="outset" w:sz="18" w:space="0" w:color="FFFFFF" w:themeColor="background1"/>
              <w:bottom w:val="outset" w:sz="18" w:space="0" w:color="FFFFFF" w:themeColor="background1"/>
              <w:right w:val="outset" w:sz="18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3150D945" w14:textId="43E16D4C" w:rsidR="004A6BA1" w:rsidRPr="00957C39" w:rsidRDefault="004A6BA1" w:rsidP="004A6BA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7C39">
              <w:rPr>
                <w:rFonts w:ascii="Calibri" w:hAnsi="Calibri" w:cs="Calibri"/>
                <w:b/>
                <w:bCs/>
                <w:sz w:val="21"/>
                <w:szCs w:val="21"/>
              </w:rPr>
              <w:t>College / School / Library</w:t>
            </w:r>
          </w:p>
        </w:tc>
        <w:tc>
          <w:tcPr>
            <w:tcW w:w="4927" w:type="dxa"/>
            <w:tcBorders>
              <w:top w:val="outset" w:sz="18" w:space="0" w:color="FFFFFF" w:themeColor="background1"/>
              <w:left w:val="outset" w:sz="18" w:space="0" w:color="FFFFFF" w:themeColor="background1"/>
              <w:bottom w:val="outset" w:sz="18" w:space="0" w:color="FFFFFF" w:themeColor="background1"/>
              <w:right w:val="outset" w:sz="18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368A19B6" w14:textId="59F8A032" w:rsidR="004A6BA1" w:rsidRPr="00957C39" w:rsidRDefault="004A6BA1" w:rsidP="004A6BA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7C39">
              <w:rPr>
                <w:rFonts w:ascii="Calibri" w:hAnsi="Calibri" w:cs="Calibri"/>
                <w:b/>
                <w:bCs/>
                <w:sz w:val="21"/>
                <w:szCs w:val="21"/>
              </w:rPr>
              <w:t>Primary Department / Center</w:t>
            </w:r>
          </w:p>
        </w:tc>
      </w:tr>
      <w:tr w:rsidR="004A6BA1" w:rsidRPr="00957C39" w14:paraId="5A28BB60" w14:textId="77777777" w:rsidTr="004A6BA1">
        <w:trPr>
          <w:trHeight w:val="432"/>
        </w:trPr>
        <w:tc>
          <w:tcPr>
            <w:tcW w:w="3150" w:type="dxa"/>
            <w:tcBorders>
              <w:top w:val="outset" w:sz="18" w:space="0" w:color="FFFFFF" w:themeColor="background1"/>
              <w:left w:val="outset" w:sz="18" w:space="0" w:color="FFFFFF" w:themeColor="background1"/>
              <w:bottom w:val="outset" w:sz="18" w:space="0" w:color="FFFFFF" w:themeColor="background1"/>
              <w:right w:val="outset" w:sz="18" w:space="0" w:color="FFFFFF" w:themeColor="background1"/>
            </w:tcBorders>
            <w:shd w:val="clear" w:color="auto" w:fill="E8E8E8" w:themeFill="background2"/>
            <w:vAlign w:val="center"/>
          </w:tcPr>
          <w:p w14:paraId="2F48E6F5" w14:textId="6DBB0161" w:rsidR="004A6BA1" w:rsidRPr="00957C39" w:rsidRDefault="004A6BA1" w:rsidP="002A2E8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outset" w:sz="18" w:space="0" w:color="FFFFFF" w:themeColor="background1"/>
              <w:left w:val="outset" w:sz="18" w:space="0" w:color="FFFFFF" w:themeColor="background1"/>
              <w:bottom w:val="outset" w:sz="18" w:space="0" w:color="FFFFFF" w:themeColor="background1"/>
              <w:right w:val="outset" w:sz="18" w:space="0" w:color="FFFFFF" w:themeColor="background1"/>
            </w:tcBorders>
            <w:shd w:val="clear" w:color="auto" w:fill="E8E8E8" w:themeFill="background2"/>
            <w:vAlign w:val="center"/>
          </w:tcPr>
          <w:p w14:paraId="462ACD4A" w14:textId="1C96A370" w:rsidR="004A6BA1" w:rsidRPr="00957C39" w:rsidRDefault="004A6BA1" w:rsidP="002A2E8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927" w:type="dxa"/>
            <w:tcBorders>
              <w:top w:val="outset" w:sz="18" w:space="0" w:color="FFFFFF" w:themeColor="background1"/>
              <w:left w:val="outset" w:sz="18" w:space="0" w:color="FFFFFF" w:themeColor="background1"/>
              <w:bottom w:val="outset" w:sz="18" w:space="0" w:color="FFFFFF" w:themeColor="background1"/>
              <w:right w:val="outset" w:sz="18" w:space="0" w:color="FFFFFF" w:themeColor="background1"/>
            </w:tcBorders>
            <w:shd w:val="clear" w:color="auto" w:fill="E8E8E8" w:themeFill="background2"/>
            <w:vAlign w:val="center"/>
          </w:tcPr>
          <w:p w14:paraId="6037DD11" w14:textId="2C3E80B7" w:rsidR="004A6BA1" w:rsidRPr="00957C39" w:rsidRDefault="004A6BA1" w:rsidP="002A2E8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A2E8C" w:rsidRPr="00957C39" w14:paraId="09826031" w14:textId="77777777" w:rsidTr="004A6BA1">
        <w:trPr>
          <w:trHeight w:val="20"/>
        </w:trPr>
        <w:tc>
          <w:tcPr>
            <w:tcW w:w="11407" w:type="dxa"/>
            <w:gridSpan w:val="3"/>
            <w:tcBorders>
              <w:top w:val="single" w:sz="18" w:space="0" w:color="FFFFFF" w:themeColor="background1"/>
              <w:bottom w:val="outset" w:sz="18" w:space="0" w:color="FFFFFF" w:themeColor="background1"/>
            </w:tcBorders>
            <w:vAlign w:val="center"/>
          </w:tcPr>
          <w:p w14:paraId="6540FEF8" w14:textId="77777777" w:rsidR="002A2E8C" w:rsidRPr="00957C39" w:rsidRDefault="002A2E8C" w:rsidP="002A2E8C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EF5124" w:rsidRPr="00957C39" w14:paraId="6FB69447" w14:textId="77777777" w:rsidTr="004A6BA1">
        <w:trPr>
          <w:trHeight w:val="288"/>
        </w:trPr>
        <w:tc>
          <w:tcPr>
            <w:tcW w:w="11407" w:type="dxa"/>
            <w:gridSpan w:val="3"/>
            <w:shd w:val="clear" w:color="auto" w:fill="FFFFFF" w:themeFill="background1"/>
          </w:tcPr>
          <w:p w14:paraId="10C4F9FA" w14:textId="2CAAB8FA" w:rsidR="00EF5124" w:rsidRPr="00957C39" w:rsidRDefault="00EF5124" w:rsidP="002A2E8C">
            <w:pPr>
              <w:rPr>
                <w:rFonts w:ascii="Calibri" w:hAnsi="Calibri" w:cs="Calibri"/>
                <w:sz w:val="21"/>
                <w:szCs w:val="21"/>
              </w:rPr>
            </w:pPr>
            <w:r w:rsidRPr="00957C39">
              <w:rPr>
                <w:rFonts w:ascii="Calibri" w:eastAsiaTheme="minorEastAsia" w:hAnsi="Calibri" w:cs="Calibri"/>
                <w:kern w:val="0"/>
                <w:sz w:val="21"/>
                <w:szCs w:val="21"/>
                <w14:ligatures w14:val="none"/>
              </w:rPr>
              <w:t>Note: Each question requires a reply.  Enter zero (0) as appropriate.  For example, if there are no recusals, enter zero (0).</w:t>
            </w:r>
          </w:p>
        </w:tc>
      </w:tr>
      <w:tr w:rsidR="00EF5124" w:rsidRPr="00957C39" w14:paraId="37D92C73" w14:textId="77777777" w:rsidTr="004A6BA1">
        <w:trPr>
          <w:trHeight w:val="432"/>
        </w:trPr>
        <w:tc>
          <w:tcPr>
            <w:tcW w:w="11407" w:type="dxa"/>
            <w:gridSpan w:val="3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</w:tcPr>
          <w:p w14:paraId="32D706CD" w14:textId="77777777" w:rsidR="00EF5124" w:rsidRPr="006E2C5A" w:rsidRDefault="00EF5124">
            <w:pPr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"/>
              <w:tblW w:w="11191" w:type="dxa"/>
              <w:tblLook w:val="04A0" w:firstRow="1" w:lastRow="0" w:firstColumn="1" w:lastColumn="0" w:noHBand="0" w:noVBand="1"/>
            </w:tblPr>
            <w:tblGrid>
              <w:gridCol w:w="1782"/>
              <w:gridCol w:w="177"/>
              <w:gridCol w:w="44"/>
              <w:gridCol w:w="1294"/>
              <w:gridCol w:w="281"/>
              <w:gridCol w:w="325"/>
              <w:gridCol w:w="59"/>
              <w:gridCol w:w="1315"/>
              <w:gridCol w:w="160"/>
              <w:gridCol w:w="126"/>
              <w:gridCol w:w="632"/>
              <w:gridCol w:w="1374"/>
              <w:gridCol w:w="392"/>
              <w:gridCol w:w="380"/>
              <w:gridCol w:w="915"/>
              <w:gridCol w:w="227"/>
              <w:gridCol w:w="90"/>
              <w:gridCol w:w="1618"/>
            </w:tblGrid>
            <w:tr w:rsidR="00EF5124" w:rsidRPr="00957C39" w14:paraId="04892B1C" w14:textId="77777777" w:rsidTr="007E53C8">
              <w:trPr>
                <w:trHeight w:val="432"/>
              </w:trPr>
              <w:tc>
                <w:tcPr>
                  <w:tcW w:w="11191" w:type="dxa"/>
                  <w:gridSpan w:val="18"/>
                  <w:tcBorders>
                    <w:top w:val="single" w:sz="4" w:space="0" w:color="auto"/>
                    <w:left w:val="nil"/>
                    <w:bottom w:val="single" w:sz="18" w:space="0" w:color="FFFFFF" w:themeColor="background1"/>
                    <w:right w:val="nil"/>
                  </w:tcBorders>
                </w:tcPr>
                <w:p w14:paraId="0299B58C" w14:textId="4A5D3805" w:rsidR="00957C39" w:rsidRDefault="004A6BA1" w:rsidP="00957C39">
                  <w:pPr>
                    <w:ind w:left="-120"/>
                    <w:rPr>
                      <w:rFonts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="00EF5124"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Department/Center Recommendation</w:t>
                  </w:r>
                  <w:r w:rsidR="00EF5124" w:rsidRPr="00957C39">
                    <w:rPr>
                      <w:rFonts w:ascii="Calibri" w:hAnsi="Calibri" w:cs="Calibri"/>
                      <w:sz w:val="21"/>
                      <w:szCs w:val="21"/>
                    </w:rPr>
                    <w:t xml:space="preserve"> (if applicable):</w:t>
                  </w:r>
                </w:p>
                <w:p w14:paraId="6E9FD3B1" w14:textId="753B000A" w:rsidR="00EF5124" w:rsidRPr="00957C39" w:rsidRDefault="004A6BA1" w:rsidP="00957C39">
                  <w:pPr>
                    <w:ind w:left="-120"/>
                    <w:rPr>
                      <w:rFonts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="00EF5124"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Note</w:t>
                  </w:r>
                  <w:r w:rsidR="00EF5124" w:rsidRPr="00957C39">
                    <w:rPr>
                      <w:rFonts w:ascii="Calibri" w:hAnsi="Calibri" w:cs="Calibri"/>
                      <w:sz w:val="21"/>
                      <w:szCs w:val="21"/>
                    </w:rPr>
                    <w:t>: Refers to department of the whole as well as a formally designated department committee should there be one.</w:t>
                  </w:r>
                </w:p>
              </w:tc>
            </w:tr>
            <w:tr w:rsidR="00EF5124" w:rsidRPr="00957C39" w14:paraId="680487CE" w14:textId="77777777" w:rsidTr="00B3214E">
              <w:tc>
                <w:tcPr>
                  <w:tcW w:w="2003" w:type="dxa"/>
                  <w:gridSpan w:val="3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1D4783C0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Number Recommending</w:t>
                  </w:r>
                </w:p>
              </w:tc>
              <w:tc>
                <w:tcPr>
                  <w:tcW w:w="1959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5B962787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Number Not Recommending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2A774A86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Number of Recusals</w:t>
                  </w:r>
                </w:p>
              </w:tc>
              <w:tc>
                <w:tcPr>
                  <w:tcW w:w="4046" w:type="dxa"/>
                  <w:gridSpan w:val="7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3D72C069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Vote Recorder’s Name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764C4BCA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Not Applicable</w:t>
                  </w:r>
                </w:p>
              </w:tc>
            </w:tr>
            <w:tr w:rsidR="00EF5124" w:rsidRPr="00957C39" w14:paraId="2734A76D" w14:textId="77777777" w:rsidTr="00B3214E">
              <w:trPr>
                <w:trHeight w:val="432"/>
              </w:trPr>
              <w:tc>
                <w:tcPr>
                  <w:tcW w:w="2003" w:type="dxa"/>
                  <w:gridSpan w:val="3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10DADAC2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959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3706EDB0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1FD94F08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4046" w:type="dxa"/>
                  <w:gridSpan w:val="7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6EB9B46E" w14:textId="77777777" w:rsidR="00EF5124" w:rsidRPr="00957C39" w:rsidRDefault="00EF5124" w:rsidP="002A2E8C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708" w:type="dxa"/>
                  <w:gridSpan w:val="2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654BC796" w14:textId="77777777" w:rsidR="00EF5124" w:rsidRPr="00957C39" w:rsidRDefault="00F645FF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sdt>
                    <w:sdtPr>
                      <w:rPr>
                        <w:rFonts w:ascii="Calibri" w:hAnsi="Calibri" w:cs="Calibri"/>
                        <w:sz w:val="21"/>
                        <w:szCs w:val="21"/>
                      </w:rPr>
                      <w:id w:val="-644124993"/>
                      <w15:color w:val="000000"/>
                      <w14:checkbox>
                        <w14:checked w14:val="0"/>
                        <w14:checkedState w14:val="25A0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EF5124" w:rsidRPr="00957C39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</w:tr>
            <w:tr w:rsidR="00EF5124" w:rsidRPr="00957C39" w14:paraId="712E9F37" w14:textId="77777777" w:rsidTr="006E2C5A">
              <w:trPr>
                <w:trHeight w:val="288"/>
              </w:trPr>
              <w:tc>
                <w:tcPr>
                  <w:tcW w:w="11191" w:type="dxa"/>
                  <w:gridSpan w:val="18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723EE045" w14:textId="409EDF84" w:rsidR="00EF5124" w:rsidRPr="00957C39" w:rsidRDefault="00EF5124" w:rsidP="00EF5124">
                  <w:pP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Department Chair or comparable administrator recommendation (if applicable):</w:t>
                  </w:r>
                </w:p>
              </w:tc>
            </w:tr>
            <w:tr w:rsidR="00957C39" w:rsidRPr="00957C39" w14:paraId="4B20CFC1" w14:textId="77777777" w:rsidTr="00B3214E">
              <w:trPr>
                <w:trHeight w:val="432"/>
              </w:trPr>
              <w:tc>
                <w:tcPr>
                  <w:tcW w:w="2003" w:type="dxa"/>
                  <w:gridSpan w:val="3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009F763D" w14:textId="3BC344CB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Recommend</w:t>
                  </w:r>
                </w:p>
              </w:tc>
              <w:tc>
                <w:tcPr>
                  <w:tcW w:w="1959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0087AAB3" w14:textId="370847E4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Do Not Recommend</w:t>
                  </w:r>
                </w:p>
              </w:tc>
              <w:tc>
                <w:tcPr>
                  <w:tcW w:w="5521" w:type="dxa"/>
                  <w:gridSpan w:val="9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40F02851" w14:textId="0A1727A5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Chair or Comparable Administrator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5847875D" w14:textId="13CD9AB0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Not Applicable</w:t>
                  </w:r>
                </w:p>
              </w:tc>
            </w:tr>
            <w:tr w:rsidR="00957C39" w:rsidRPr="00957C39" w14:paraId="775200C7" w14:textId="77777777" w:rsidTr="00B3214E">
              <w:trPr>
                <w:trHeight w:val="432"/>
              </w:trPr>
              <w:tc>
                <w:tcPr>
                  <w:tcW w:w="2003" w:type="dxa"/>
                  <w:gridSpan w:val="3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5F15D32D" w14:textId="4C647061" w:rsidR="00957C39" w:rsidRPr="00957C39" w:rsidRDefault="00F645FF" w:rsidP="00EF512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ascii="Calibri" w:hAnsi="Calibri" w:cs="Calibri"/>
                        <w:sz w:val="21"/>
                        <w:szCs w:val="21"/>
                      </w:rPr>
                      <w:id w:val="-316720866"/>
                      <w15:color w:val="000000"/>
                      <w14:checkbox>
                        <w14:checked w14:val="0"/>
                        <w14:checkedState w14:val="25A0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957C39" w:rsidRPr="00957C39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59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63534CF9" w14:textId="04E4A93B" w:rsidR="00957C39" w:rsidRPr="00957C39" w:rsidRDefault="00F645FF" w:rsidP="00957C3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ascii="Calibri" w:hAnsi="Calibri" w:cs="Calibri"/>
                        <w:sz w:val="21"/>
                        <w:szCs w:val="21"/>
                      </w:rPr>
                      <w:id w:val="46734246"/>
                      <w15:color w:val="000000"/>
                      <w14:checkbox>
                        <w14:checked w14:val="0"/>
                        <w14:checkedState w14:val="25A0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957C39" w:rsidRPr="00957C39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521" w:type="dxa"/>
                  <w:gridSpan w:val="9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1F43B572" w14:textId="77777777" w:rsidR="00957C39" w:rsidRPr="00957C39" w:rsidRDefault="00957C39" w:rsidP="00EF5124">
                  <w:pP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708" w:type="dxa"/>
                  <w:gridSpan w:val="2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03949CDA" w14:textId="6EFE5DC3" w:rsidR="00957C39" w:rsidRPr="00957C39" w:rsidRDefault="00F645FF" w:rsidP="00EF512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ascii="Calibri" w:hAnsi="Calibri" w:cs="Calibri"/>
                        <w:sz w:val="21"/>
                        <w:szCs w:val="21"/>
                      </w:rPr>
                      <w:id w:val="-1501969066"/>
                      <w15:color w:val="000000"/>
                      <w14:checkbox>
                        <w14:checked w14:val="0"/>
                        <w14:checkedState w14:val="25A0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957C39" w:rsidRPr="00957C39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</w:tr>
            <w:tr w:rsidR="00EF5124" w:rsidRPr="00957C39" w14:paraId="312EBE80" w14:textId="77777777" w:rsidTr="00B3214E">
              <w:trPr>
                <w:trHeight w:val="432"/>
              </w:trPr>
              <w:tc>
                <w:tcPr>
                  <w:tcW w:w="556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D91AA1" w14:textId="77777777" w:rsidR="004A6BA1" w:rsidRPr="004A6BA1" w:rsidRDefault="004A6BA1" w:rsidP="002A2E8C">
                  <w:pPr>
                    <w:ind w:left="-120" w:firstLine="9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="00EF5124"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Colleague Letters</w:t>
                  </w:r>
                  <w:r w:rsidR="00EF5124" w:rsidRPr="00957C39">
                    <w:rPr>
                      <w:rFonts w:ascii="Calibri" w:hAnsi="Calibri" w:cs="Calibri"/>
                      <w:sz w:val="21"/>
                      <w:szCs w:val="21"/>
                    </w:rPr>
                    <w:t xml:space="preserve"> </w:t>
                  </w:r>
                  <w:r w:rsidR="00957C39"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Recommendation</w:t>
                  </w:r>
                  <w:r w:rsidR="00957C39">
                    <w:rPr>
                      <w:rFonts w:ascii="Calibri" w:hAnsi="Calibri" w:cs="Calibri"/>
                      <w:sz w:val="21"/>
                      <w:szCs w:val="21"/>
                    </w:rPr>
                    <w:t xml:space="preserve"> </w:t>
                  </w:r>
                  <w:r w:rsidR="00EF5124"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(SLU Department, if </w:t>
                  </w:r>
                </w:p>
                <w:p w14:paraId="10E8D601" w14:textId="2ADF6B5B" w:rsidR="00EF5124" w:rsidRPr="00957C39" w:rsidRDefault="004A6BA1" w:rsidP="002A2E8C">
                  <w:pPr>
                    <w:ind w:left="-120" w:firstLine="9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="00EF5124"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applicable)</w:t>
                  </w:r>
                </w:p>
              </w:tc>
              <w:tc>
                <w:tcPr>
                  <w:tcW w:w="562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A7AF35" w14:textId="0C0B4243" w:rsidR="00957C39" w:rsidRPr="004A6BA1" w:rsidRDefault="00EF5124" w:rsidP="00B3214E">
                  <w:pP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sz w:val="21"/>
                      <w:szCs w:val="21"/>
                    </w:rPr>
                    <w:t xml:space="preserve">      </w:t>
                  </w:r>
                  <w:r w:rsidR="00B3214E">
                    <w:rPr>
                      <w:rFonts w:ascii="Calibri" w:hAnsi="Calibri" w:cs="Calibri"/>
                      <w:sz w:val="21"/>
                      <w:szCs w:val="21"/>
                    </w:rPr>
                    <w:t xml:space="preserve">     </w:t>
                  </w:r>
                  <w:r w:rsidRPr="00957C39">
                    <w:rPr>
                      <w:rFonts w:ascii="Calibri" w:hAnsi="Calibri" w:cs="Calibri"/>
                      <w:sz w:val="21"/>
                      <w:szCs w:val="21"/>
                    </w:rPr>
                    <w:t xml:space="preserve"> </w:t>
                  </w: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Colleague Letters</w:t>
                  </w:r>
                  <w:r w:rsidRPr="00957C39">
                    <w:rPr>
                      <w:rFonts w:ascii="Calibri" w:hAnsi="Calibri" w:cs="Calibri"/>
                      <w:sz w:val="21"/>
                      <w:szCs w:val="21"/>
                    </w:rPr>
                    <w:t xml:space="preserve"> </w:t>
                  </w:r>
                  <w:r w:rsid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Recomme</w:t>
                  </w:r>
                  <w:r w:rsidR="00957C39"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ndation </w:t>
                  </w:r>
                  <w:r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(SLU Non-</w:t>
                  </w:r>
                  <w:r w:rsidR="00957C39"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  </w:t>
                  </w:r>
                </w:p>
                <w:p w14:paraId="4F66AE04" w14:textId="155CC819" w:rsidR="00EF5124" w:rsidRPr="00957C39" w:rsidRDefault="00957C39" w:rsidP="002A2E8C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       </w:t>
                  </w:r>
                  <w:r w:rsidR="00B3214E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     </w:t>
                  </w:r>
                  <w:r w:rsidR="00EF5124"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Department, if applicable)</w:t>
                  </w:r>
                </w:p>
              </w:tc>
            </w:tr>
            <w:tr w:rsidR="00EF5124" w:rsidRPr="00957C39" w14:paraId="20982DC9" w14:textId="77777777" w:rsidTr="00B3214E">
              <w:tc>
                <w:tcPr>
                  <w:tcW w:w="1782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</w:tcPr>
                <w:p w14:paraId="694EEF51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Number Recommending</w:t>
                  </w:r>
                </w:p>
              </w:tc>
              <w:tc>
                <w:tcPr>
                  <w:tcW w:w="1796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</w:tcPr>
                <w:p w14:paraId="143FE6D2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Number Not Recommending</w:t>
                  </w:r>
                </w:p>
              </w:tc>
              <w:tc>
                <w:tcPr>
                  <w:tcW w:w="1699" w:type="dxa"/>
                  <w:gridSpan w:val="3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7286CB72" w14:textId="4B765434" w:rsidR="00EF5124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Not Applicable</w:t>
                  </w:r>
                </w:p>
              </w:tc>
              <w:tc>
                <w:tcPr>
                  <w:tcW w:w="918" w:type="dxa"/>
                  <w:gridSpan w:val="3"/>
                  <w:tcBorders>
                    <w:top w:val="nil"/>
                    <w:left w:val="single" w:sz="18" w:space="0" w:color="FFFFFF" w:themeColor="background1"/>
                    <w:bottom w:val="nil"/>
                    <w:right w:val="single" w:sz="18" w:space="0" w:color="FFFFFF" w:themeColor="background1"/>
                  </w:tcBorders>
                  <w:shd w:val="clear" w:color="auto" w:fill="FFFFFF" w:themeFill="background1"/>
                </w:tcPr>
                <w:p w14:paraId="3837C75B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766" w:type="dxa"/>
                  <w:gridSpan w:val="2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</w:tcPr>
                <w:p w14:paraId="4EE7BA1C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Number Recommending</w:t>
                  </w:r>
                </w:p>
              </w:tc>
              <w:tc>
                <w:tcPr>
                  <w:tcW w:w="1612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</w:tcPr>
                <w:p w14:paraId="2ADBAC06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Number Not Recommending</w:t>
                  </w:r>
                </w:p>
              </w:tc>
              <w:tc>
                <w:tcPr>
                  <w:tcW w:w="1618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48633294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Not Applicable</w:t>
                  </w:r>
                </w:p>
              </w:tc>
            </w:tr>
            <w:tr w:rsidR="00EF5124" w:rsidRPr="00957C39" w14:paraId="0103B6F6" w14:textId="77777777" w:rsidTr="00B3214E">
              <w:trPr>
                <w:trHeight w:val="432"/>
              </w:trPr>
              <w:tc>
                <w:tcPr>
                  <w:tcW w:w="1782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09213F94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796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5B90D626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699" w:type="dxa"/>
                  <w:gridSpan w:val="3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5E745149" w14:textId="73177819" w:rsidR="00EF5124" w:rsidRPr="00957C39" w:rsidRDefault="00F645FF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sdt>
                    <w:sdtPr>
                      <w:rPr>
                        <w:rFonts w:ascii="Calibri" w:hAnsi="Calibri" w:cs="Calibri"/>
                        <w:sz w:val="21"/>
                        <w:szCs w:val="21"/>
                      </w:rPr>
                      <w:id w:val="1248233566"/>
                      <w15:color w:val="000000"/>
                      <w14:checkbox>
                        <w14:checked w14:val="0"/>
                        <w14:checkedState w14:val="25A0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957C39" w:rsidRPr="00957C39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18" w:type="dxa"/>
                  <w:gridSpan w:val="3"/>
                  <w:tcBorders>
                    <w:top w:val="nil"/>
                    <w:left w:val="single" w:sz="18" w:space="0" w:color="FFFFFF" w:themeColor="background1"/>
                    <w:bottom w:val="nil"/>
                    <w:right w:val="single" w:sz="18" w:space="0" w:color="FFFFFF" w:themeColor="background1"/>
                  </w:tcBorders>
                  <w:vAlign w:val="center"/>
                </w:tcPr>
                <w:p w14:paraId="2F5F436C" w14:textId="77777777" w:rsidR="00EF5124" w:rsidRPr="00957C39" w:rsidRDefault="00EF5124" w:rsidP="002A2E8C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766" w:type="dxa"/>
                  <w:gridSpan w:val="2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74AA6145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612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47628881" w14:textId="77777777" w:rsidR="00EF5124" w:rsidRPr="00957C39" w:rsidRDefault="00EF5124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618" w:type="dxa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2A1BA132" w14:textId="77777777" w:rsidR="00EF5124" w:rsidRPr="00957C39" w:rsidRDefault="00F645FF" w:rsidP="002A2E8C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sdt>
                    <w:sdtPr>
                      <w:rPr>
                        <w:rFonts w:ascii="Calibri" w:hAnsi="Calibri" w:cs="Calibri"/>
                        <w:sz w:val="21"/>
                        <w:szCs w:val="21"/>
                      </w:rPr>
                      <w:id w:val="-1532870138"/>
                      <w15:color w:val="000000"/>
                      <w14:checkbox>
                        <w14:checked w14:val="0"/>
                        <w14:checkedState w14:val="25A0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EF5124" w:rsidRPr="00957C39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</w:tr>
            <w:tr w:rsidR="00EF5124" w:rsidRPr="00957C39" w14:paraId="2A8BA982" w14:textId="77777777" w:rsidTr="006E2C5A">
              <w:trPr>
                <w:trHeight w:val="288"/>
              </w:trPr>
              <w:tc>
                <w:tcPr>
                  <w:tcW w:w="11191" w:type="dxa"/>
                  <w:gridSpan w:val="18"/>
                  <w:tcBorders>
                    <w:top w:val="nil"/>
                    <w:left w:val="nil"/>
                    <w:bottom w:val="single" w:sz="18" w:space="0" w:color="FFFFFF" w:themeColor="background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68EACE6" w14:textId="3C3C42F5" w:rsidR="00EF5124" w:rsidRPr="00957C39" w:rsidRDefault="00EF5124" w:rsidP="00696F7C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External </w:t>
                  </w:r>
                  <w:r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Evaluators</w:t>
                  </w:r>
                  <w:r w:rsidR="00957C39"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 (if applicable)</w:t>
                  </w:r>
                  <w:r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: Applicant meets the pertinent SLU promotion/tenure criteria:</w:t>
                  </w:r>
                </w:p>
              </w:tc>
            </w:tr>
            <w:tr w:rsidR="00957C39" w:rsidRPr="00957C39" w14:paraId="0D51F6FF" w14:textId="77777777" w:rsidTr="00B3214E">
              <w:trPr>
                <w:trHeight w:val="432"/>
              </w:trPr>
              <w:tc>
                <w:tcPr>
                  <w:tcW w:w="3903" w:type="dxa"/>
                  <w:gridSpan w:val="6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57904EB0" w14:textId="282BC419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Number Recommending</w:t>
                  </w:r>
                </w:p>
              </w:tc>
              <w:tc>
                <w:tcPr>
                  <w:tcW w:w="3666" w:type="dxa"/>
                  <w:gridSpan w:val="6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49A655BA" w14:textId="320EC594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Number Not Recommending</w:t>
                  </w:r>
                </w:p>
              </w:tc>
              <w:tc>
                <w:tcPr>
                  <w:tcW w:w="3622" w:type="dxa"/>
                  <w:gridSpan w:val="6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11E8069A" w14:textId="773629CA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Not Applicable</w:t>
                  </w:r>
                </w:p>
              </w:tc>
            </w:tr>
            <w:tr w:rsidR="00957C39" w:rsidRPr="00957C39" w14:paraId="0E42F707" w14:textId="77777777" w:rsidTr="00B3214E">
              <w:trPr>
                <w:trHeight w:val="432"/>
              </w:trPr>
              <w:tc>
                <w:tcPr>
                  <w:tcW w:w="3903" w:type="dxa"/>
                  <w:gridSpan w:val="6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1C7D5F31" w14:textId="0C5013DF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3666" w:type="dxa"/>
                  <w:gridSpan w:val="6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10B9AA61" w14:textId="59508A48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3622" w:type="dxa"/>
                  <w:gridSpan w:val="6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08ADCA9F" w14:textId="03152131" w:rsidR="00957C39" w:rsidRPr="00957C39" w:rsidRDefault="00F645FF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sdt>
                    <w:sdtPr>
                      <w:rPr>
                        <w:rFonts w:ascii="Calibri" w:hAnsi="Calibri" w:cs="Calibri"/>
                        <w:sz w:val="21"/>
                        <w:szCs w:val="21"/>
                      </w:rPr>
                      <w:id w:val="332345845"/>
                      <w15:color w:val="000000"/>
                      <w14:checkbox>
                        <w14:checked w14:val="0"/>
                        <w14:checkedState w14:val="25A0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957C39" w:rsidRPr="00957C39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</w:tr>
            <w:tr w:rsidR="00957C39" w:rsidRPr="00957C39" w14:paraId="66AED2A6" w14:textId="77777777" w:rsidTr="006E2C5A">
              <w:trPr>
                <w:trHeight w:val="288"/>
              </w:trPr>
              <w:tc>
                <w:tcPr>
                  <w:tcW w:w="11191" w:type="dxa"/>
                  <w:gridSpan w:val="18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3A0B8309" w14:textId="6E0079AE" w:rsidR="00957C39" w:rsidRPr="00957C39" w:rsidRDefault="00957C39" w:rsidP="00957C39">
                  <w:pPr>
                    <w:ind w:left="-291" w:firstLine="180"/>
                    <w:rPr>
                      <w:rFonts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 xml:space="preserve"> </w:t>
                  </w: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College/School/Library Committee Recommendation</w:t>
                  </w:r>
                  <w:r w:rsidRPr="00957C39">
                    <w:rPr>
                      <w:rFonts w:ascii="Calibri" w:hAnsi="Calibri" w:cs="Calibri"/>
                      <w:sz w:val="21"/>
                      <w:szCs w:val="21"/>
                    </w:rPr>
                    <w:t xml:space="preserve"> </w:t>
                  </w:r>
                  <w:r w:rsidRPr="004A6BA1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(if applicable):</w:t>
                  </w:r>
                </w:p>
              </w:tc>
            </w:tr>
            <w:tr w:rsidR="00957C39" w:rsidRPr="00957C39" w14:paraId="25CBB0A8" w14:textId="77777777" w:rsidTr="00B3214E">
              <w:trPr>
                <w:trHeight w:val="20"/>
              </w:trPr>
              <w:tc>
                <w:tcPr>
                  <w:tcW w:w="1959" w:type="dxa"/>
                  <w:gridSpan w:val="2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5BD41719" w14:textId="77777777" w:rsidR="00957C39" w:rsidRPr="00957C39" w:rsidRDefault="00957C39" w:rsidP="00957C39">
                  <w:pPr>
                    <w:ind w:left="-291" w:firstLine="180"/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Number</w:t>
                  </w:r>
                </w:p>
                <w:p w14:paraId="72871064" w14:textId="77777777" w:rsidR="00957C39" w:rsidRPr="00957C39" w:rsidRDefault="00957C39" w:rsidP="00957C39">
                  <w:pPr>
                    <w:ind w:left="-291" w:firstLine="180"/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Recommending</w:t>
                  </w:r>
                </w:p>
              </w:tc>
              <w:tc>
                <w:tcPr>
                  <w:tcW w:w="1944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428CC543" w14:textId="77777777" w:rsidR="00957C39" w:rsidRPr="00957C39" w:rsidRDefault="00957C39" w:rsidP="00957C39">
                  <w:pPr>
                    <w:ind w:left="-291" w:firstLine="180"/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Number Not</w:t>
                  </w:r>
                </w:p>
                <w:p w14:paraId="2D787BC6" w14:textId="77777777" w:rsidR="00957C39" w:rsidRPr="00957C39" w:rsidRDefault="00957C39" w:rsidP="00957C39">
                  <w:pPr>
                    <w:ind w:left="-291" w:firstLine="180"/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Recommending</w:t>
                  </w:r>
                </w:p>
              </w:tc>
              <w:tc>
                <w:tcPr>
                  <w:tcW w:w="1534" w:type="dxa"/>
                  <w:gridSpan w:val="3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02312C02" w14:textId="77777777" w:rsidR="00957C39" w:rsidRPr="00957C39" w:rsidRDefault="00957C39" w:rsidP="00957C39">
                  <w:pPr>
                    <w:ind w:left="-291" w:firstLine="180"/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Number of </w:t>
                  </w:r>
                </w:p>
                <w:p w14:paraId="3371EA5F" w14:textId="77777777" w:rsidR="00957C39" w:rsidRPr="00957C39" w:rsidRDefault="00957C39" w:rsidP="00957C39">
                  <w:pPr>
                    <w:ind w:left="-291" w:firstLine="180"/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Recusals</w:t>
                  </w:r>
                </w:p>
              </w:tc>
              <w:tc>
                <w:tcPr>
                  <w:tcW w:w="3819" w:type="dxa"/>
                  <w:gridSpan w:val="6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34390758" w14:textId="77777777" w:rsidR="00957C39" w:rsidRPr="00957C39" w:rsidRDefault="00957C39" w:rsidP="00957C39">
                  <w:pPr>
                    <w:ind w:left="-291" w:firstLine="180"/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Vote Recorder’s Name</w:t>
                  </w:r>
                </w:p>
              </w:tc>
              <w:tc>
                <w:tcPr>
                  <w:tcW w:w="1935" w:type="dxa"/>
                  <w:gridSpan w:val="3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0ADB9ABB" w14:textId="77777777" w:rsidR="00957C39" w:rsidRPr="00957C39" w:rsidRDefault="00957C39" w:rsidP="00957C39">
                  <w:pPr>
                    <w:ind w:left="-291" w:firstLine="180"/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Not Applicable</w:t>
                  </w:r>
                </w:p>
              </w:tc>
            </w:tr>
            <w:tr w:rsidR="00957C39" w:rsidRPr="00957C39" w14:paraId="15C27418" w14:textId="77777777" w:rsidTr="00B3214E">
              <w:trPr>
                <w:trHeight w:val="432"/>
              </w:trPr>
              <w:tc>
                <w:tcPr>
                  <w:tcW w:w="1959" w:type="dxa"/>
                  <w:gridSpan w:val="2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1244E3C4" w14:textId="77777777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944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77E29BA9" w14:textId="77777777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534" w:type="dxa"/>
                  <w:gridSpan w:val="3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4B7A8AD8" w14:textId="77777777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3819" w:type="dxa"/>
                  <w:gridSpan w:val="6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372D6267" w14:textId="77777777" w:rsidR="00957C39" w:rsidRPr="00957C39" w:rsidRDefault="00957C39" w:rsidP="00957C39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  <w:tc>
                <w:tcPr>
                  <w:tcW w:w="1935" w:type="dxa"/>
                  <w:gridSpan w:val="3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6324CC67" w14:textId="77777777" w:rsidR="00957C39" w:rsidRPr="00957C39" w:rsidRDefault="00F645FF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sdt>
                    <w:sdtPr>
                      <w:rPr>
                        <w:rFonts w:ascii="Calibri" w:hAnsi="Calibri" w:cs="Calibri"/>
                        <w:sz w:val="21"/>
                        <w:szCs w:val="21"/>
                      </w:rPr>
                      <w:id w:val="-1652358293"/>
                      <w15:color w:val="000000"/>
                      <w14:checkbox>
                        <w14:checked w14:val="0"/>
                        <w14:checkedState w14:val="25A0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957C39" w:rsidRPr="00957C39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</w:tr>
            <w:tr w:rsidR="00957C39" w:rsidRPr="00957C39" w14:paraId="10EBAE0C" w14:textId="77777777" w:rsidTr="006E2C5A">
              <w:trPr>
                <w:trHeight w:val="288"/>
              </w:trPr>
              <w:tc>
                <w:tcPr>
                  <w:tcW w:w="11191" w:type="dxa"/>
                  <w:gridSpan w:val="18"/>
                  <w:tcBorders>
                    <w:top w:val="nil"/>
                    <w:left w:val="nil"/>
                    <w:bottom w:val="single" w:sz="18" w:space="0" w:color="FFFFFF" w:themeColor="background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FEC8D0A" w14:textId="77777777" w:rsidR="00957C39" w:rsidRPr="00957C39" w:rsidRDefault="00957C39" w:rsidP="00957C39">
                  <w:pPr>
                    <w:ind w:left="-110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sz w:val="21"/>
                      <w:szCs w:val="21"/>
                    </w:rPr>
                    <w:t xml:space="preserve"> </w:t>
                  </w: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Dean recommendation</w:t>
                  </w:r>
                  <w:r w:rsidRPr="00957C39">
                    <w:rPr>
                      <w:rFonts w:ascii="Calibri" w:hAnsi="Calibri" w:cs="Calibri"/>
                      <w:sz w:val="21"/>
                      <w:szCs w:val="21"/>
                    </w:rPr>
                    <w:t>:</w:t>
                  </w:r>
                </w:p>
              </w:tc>
            </w:tr>
            <w:tr w:rsidR="00957C39" w:rsidRPr="00957C39" w14:paraId="236B2A47" w14:textId="77777777" w:rsidTr="00B3214E">
              <w:trPr>
                <w:trHeight w:val="432"/>
              </w:trPr>
              <w:tc>
                <w:tcPr>
                  <w:tcW w:w="3297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3C80CE0A" w14:textId="77777777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Recommend</w:t>
                  </w:r>
                </w:p>
              </w:tc>
              <w:tc>
                <w:tcPr>
                  <w:tcW w:w="2140" w:type="dxa"/>
                  <w:gridSpan w:val="5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346D1AA5" w14:textId="77777777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Do Not Recommend</w:t>
                  </w:r>
                </w:p>
              </w:tc>
              <w:tc>
                <w:tcPr>
                  <w:tcW w:w="5754" w:type="dxa"/>
                  <w:gridSpan w:val="9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58A3EA95" w14:textId="77777777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Dean or Comparable Administrator Name</w:t>
                  </w:r>
                </w:p>
              </w:tc>
            </w:tr>
            <w:tr w:rsidR="00957C39" w:rsidRPr="00957C39" w14:paraId="6E63501F" w14:textId="77777777" w:rsidTr="00B3214E">
              <w:trPr>
                <w:trHeight w:val="432"/>
              </w:trPr>
              <w:tc>
                <w:tcPr>
                  <w:tcW w:w="3297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61419898" w14:textId="77777777" w:rsidR="00957C39" w:rsidRPr="00957C39" w:rsidRDefault="00F645FF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sdt>
                    <w:sdtPr>
                      <w:rPr>
                        <w:rFonts w:ascii="Calibri" w:hAnsi="Calibri" w:cs="Calibri"/>
                        <w:sz w:val="21"/>
                        <w:szCs w:val="21"/>
                      </w:rPr>
                      <w:id w:val="-304006911"/>
                      <w15:color w:val="000000"/>
                      <w14:checkbox>
                        <w14:checked w14:val="0"/>
                        <w14:checkedState w14:val="25A0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957C39" w:rsidRPr="00957C39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0" w:type="dxa"/>
                  <w:gridSpan w:val="5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2C87DEE7" w14:textId="77777777" w:rsidR="00957C39" w:rsidRPr="00957C39" w:rsidRDefault="00F645FF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sdt>
                    <w:sdtPr>
                      <w:rPr>
                        <w:rFonts w:ascii="Calibri" w:hAnsi="Calibri" w:cs="Calibri"/>
                        <w:sz w:val="21"/>
                        <w:szCs w:val="21"/>
                      </w:rPr>
                      <w:id w:val="1079185884"/>
                      <w15:color w:val="000000"/>
                      <w14:checkbox>
                        <w14:checked w14:val="0"/>
                        <w14:checkedState w14:val="25A0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957C39" w:rsidRPr="00957C39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754" w:type="dxa"/>
                  <w:gridSpan w:val="9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737F1C08" w14:textId="77777777" w:rsidR="00957C39" w:rsidRPr="00957C39" w:rsidRDefault="00957C39" w:rsidP="00957C39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</w:tr>
            <w:tr w:rsidR="00957C39" w:rsidRPr="00957C39" w14:paraId="328ADE1A" w14:textId="77777777" w:rsidTr="00B3214E">
              <w:trPr>
                <w:trHeight w:val="432"/>
              </w:trPr>
              <w:tc>
                <w:tcPr>
                  <w:tcW w:w="8341" w:type="dxa"/>
                  <w:gridSpan w:val="1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nil"/>
                    <w:right w:val="single" w:sz="18" w:space="0" w:color="FFFFFF" w:themeColor="background1"/>
                  </w:tcBorders>
                  <w:shd w:val="clear" w:color="auto" w:fill="A5C9EB" w:themeFill="text2" w:themeFillTint="40"/>
                  <w:vAlign w:val="center"/>
                </w:tcPr>
                <w:p w14:paraId="2F2A986E" w14:textId="71B9202B" w:rsidR="00957C39" w:rsidRPr="00957C39" w:rsidRDefault="00957C39" w:rsidP="00957C39">
                  <w:pP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Total number of reviewers </w:t>
                  </w: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  <w:u w:val="single"/>
                    </w:rPr>
                    <w:t>Not Recommending</w:t>
                  </w:r>
                  <w:r w:rsidR="006E2C5A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  <w:u w:val="single"/>
                    </w:rPr>
                    <w:t>.</w:t>
                  </w:r>
                  <w:r w:rsidRPr="00957C39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850" w:type="dxa"/>
                  <w:gridSpan w:val="4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nil"/>
                    <w:right w:val="single" w:sz="18" w:space="0" w:color="FFFFFF" w:themeColor="background1"/>
                  </w:tcBorders>
                  <w:shd w:val="clear" w:color="auto" w:fill="E8E8E8" w:themeFill="background2"/>
                  <w:vAlign w:val="center"/>
                </w:tcPr>
                <w:p w14:paraId="102690BA" w14:textId="77777777" w:rsidR="00957C39" w:rsidRPr="00957C39" w:rsidRDefault="00957C39" w:rsidP="00957C39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</w:tr>
            <w:tr w:rsidR="004A6BA1" w:rsidRPr="00957C39" w14:paraId="73C809F6" w14:textId="77777777" w:rsidTr="0077467D">
              <w:trPr>
                <w:trHeight w:val="432"/>
              </w:trPr>
              <w:tc>
                <w:tcPr>
                  <w:tcW w:w="11191" w:type="dxa"/>
                  <w:gridSpan w:val="18"/>
                  <w:tcBorders>
                    <w:top w:val="single" w:sz="18" w:space="0" w:color="FFFFFF" w:themeColor="background1"/>
                    <w:left w:val="single" w:sz="18" w:space="0" w:color="FFFFFF" w:themeColor="background1"/>
                    <w:bottom w:val="nil"/>
                    <w:right w:val="single" w:sz="18" w:space="0" w:color="FFFFFF" w:themeColor="background1"/>
                  </w:tcBorders>
                  <w:shd w:val="clear" w:color="auto" w:fill="FFFFFF" w:themeFill="background1"/>
                  <w:vAlign w:val="bottom"/>
                </w:tcPr>
                <w:p w14:paraId="163EC51A" w14:textId="77777777" w:rsidR="0077467D" w:rsidRDefault="0077467D" w:rsidP="0077467D">
                  <w:pPr>
                    <w:ind w:left="-120"/>
                    <w:rPr>
                      <w:rFonts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 xml:space="preserve"> </w:t>
                  </w:r>
                  <w:r w:rsidR="004A6BA1" w:rsidRPr="00957C39">
                    <w:rPr>
                      <w:rFonts w:ascii="Calibri" w:hAnsi="Calibri" w:cs="Calibri"/>
                      <w:sz w:val="21"/>
                      <w:szCs w:val="21"/>
                    </w:rPr>
                    <w:t>Notes:</w:t>
                  </w:r>
                </w:p>
                <w:p w14:paraId="76390492" w14:textId="77777777" w:rsidR="0077467D" w:rsidRDefault="0077467D" w:rsidP="0077467D">
                  <w:pPr>
                    <w:ind w:left="-120"/>
                    <w:rPr>
                      <w:rFonts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 xml:space="preserve"> A. </w:t>
                  </w:r>
                  <w:r w:rsidR="004A6BA1" w:rsidRPr="0077467D">
                    <w:rPr>
                      <w:rFonts w:ascii="Calibri" w:hAnsi="Calibri" w:cs="Calibri"/>
                      <w:sz w:val="21"/>
                      <w:szCs w:val="21"/>
                    </w:rPr>
                    <w:t>Except for situations requiring recusal, all persons involved in this process should vote.  Abstaining is highly discouraged.</w:t>
                  </w:r>
                </w:p>
                <w:p w14:paraId="11A658C6" w14:textId="77777777" w:rsidR="0077467D" w:rsidRDefault="0077467D" w:rsidP="0077467D">
                  <w:pPr>
                    <w:ind w:left="-120"/>
                    <w:rPr>
                      <w:rFonts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 xml:space="preserve"> B. </w:t>
                  </w:r>
                  <w:r w:rsidR="004A6BA1" w:rsidRPr="00957C39">
                    <w:rPr>
                      <w:rFonts w:ascii="Calibri" w:hAnsi="Calibri" w:cs="Calibri"/>
                      <w:sz w:val="21"/>
                      <w:szCs w:val="21"/>
                    </w:rPr>
                    <w:t xml:space="preserve">To avoid conflict of interest, recusals are permitted and should be explained in the pertinent recommendation letter(s).  </w:t>
                  </w:r>
                </w:p>
                <w:p w14:paraId="77E2C4A2" w14:textId="77777777" w:rsidR="0077467D" w:rsidRDefault="0077467D" w:rsidP="0077467D">
                  <w:pPr>
                    <w:ind w:left="-120"/>
                    <w:rPr>
                      <w:rFonts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 xml:space="preserve">      </w:t>
                  </w:r>
                  <w:r w:rsidR="004A6BA1" w:rsidRPr="00957C39">
                    <w:rPr>
                      <w:rFonts w:ascii="Calibri" w:hAnsi="Calibri" w:cs="Calibri"/>
                      <w:sz w:val="21"/>
                      <w:szCs w:val="21"/>
                    </w:rPr>
                    <w:t xml:space="preserve">Examples warranting recusal include:  • Personal relationships • Grievance involvement • Voting in the P&amp;T process at another </w:t>
                  </w:r>
                </w:p>
                <w:p w14:paraId="7EB39AE4" w14:textId="77777777" w:rsidR="0077467D" w:rsidRDefault="0077467D" w:rsidP="0077467D">
                  <w:pPr>
                    <w:ind w:left="-120"/>
                    <w:rPr>
                      <w:rFonts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 xml:space="preserve">      l</w:t>
                  </w:r>
                  <w:r w:rsidR="004A6BA1" w:rsidRPr="00957C39">
                    <w:rPr>
                      <w:rFonts w:ascii="Calibri" w:hAnsi="Calibri" w:cs="Calibri"/>
                      <w:sz w:val="21"/>
                      <w:szCs w:val="21"/>
                    </w:rPr>
                    <w:t xml:space="preserve">evel or providing a colleague letter (Other reasons for a recusal are possible). Individuals who recuse themselves from voting </w:t>
                  </w:r>
                </w:p>
                <w:p w14:paraId="277FFADF" w14:textId="2CE598B8" w:rsidR="004A6BA1" w:rsidRPr="00957C39" w:rsidRDefault="0077467D" w:rsidP="0077467D">
                  <w:pPr>
                    <w:ind w:left="-120"/>
                    <w:rPr>
                      <w:rFonts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sz w:val="21"/>
                      <w:szCs w:val="21"/>
                    </w:rPr>
                    <w:t xml:space="preserve">      </w:t>
                  </w:r>
                  <w:r w:rsidR="004A6BA1" w:rsidRPr="00957C39">
                    <w:rPr>
                      <w:rFonts w:ascii="Calibri" w:hAnsi="Calibri" w:cs="Calibri"/>
                      <w:sz w:val="21"/>
                      <w:szCs w:val="21"/>
                    </w:rPr>
                    <w:t>should not participate in the discussion of the dossier.</w:t>
                  </w:r>
                </w:p>
              </w:tc>
            </w:tr>
          </w:tbl>
          <w:p w14:paraId="5A1A23B8" w14:textId="44870911" w:rsidR="00EF5124" w:rsidRPr="00957C39" w:rsidRDefault="00EF5124" w:rsidP="002A2E8C">
            <w:pPr>
              <w:rPr>
                <w:rFonts w:ascii="Calibri" w:eastAsiaTheme="minorEastAsia" w:hAnsi="Calibri" w:cs="Calibri"/>
                <w:color w:val="00206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4487AB32" w14:textId="0DDF6D85" w:rsidR="009068EB" w:rsidRPr="009068EB" w:rsidRDefault="009068EB" w:rsidP="00C97725">
      <w:pPr>
        <w:rPr>
          <w:rFonts w:ascii="Calibri" w:hAnsi="Calibri" w:cs="Calibri"/>
          <w:sz w:val="22"/>
          <w:szCs w:val="22"/>
        </w:rPr>
      </w:pPr>
    </w:p>
    <w:sectPr w:rsidR="009068EB" w:rsidRPr="009068EB" w:rsidSect="000E5644">
      <w:pgSz w:w="12240" w:h="15840"/>
      <w:pgMar w:top="1440" w:right="720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1F2"/>
    <w:multiLevelType w:val="hybridMultilevel"/>
    <w:tmpl w:val="05F8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15175"/>
    <w:multiLevelType w:val="hybridMultilevel"/>
    <w:tmpl w:val="ABD0BC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02029C"/>
    <w:multiLevelType w:val="hybridMultilevel"/>
    <w:tmpl w:val="8A7AF9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D53526"/>
    <w:multiLevelType w:val="hybridMultilevel"/>
    <w:tmpl w:val="3CA2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2487F"/>
    <w:multiLevelType w:val="hybridMultilevel"/>
    <w:tmpl w:val="DB48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58656">
    <w:abstractNumId w:val="0"/>
  </w:num>
  <w:num w:numId="2" w16cid:durableId="1996178670">
    <w:abstractNumId w:val="3"/>
  </w:num>
  <w:num w:numId="3" w16cid:durableId="361899282">
    <w:abstractNumId w:val="1"/>
  </w:num>
  <w:num w:numId="4" w16cid:durableId="1084030995">
    <w:abstractNumId w:val="4"/>
  </w:num>
  <w:num w:numId="5" w16cid:durableId="72052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AC"/>
    <w:rsid w:val="00002879"/>
    <w:rsid w:val="00017D6F"/>
    <w:rsid w:val="00024180"/>
    <w:rsid w:val="000253C1"/>
    <w:rsid w:val="000712B4"/>
    <w:rsid w:val="000A1FD1"/>
    <w:rsid w:val="000D09A3"/>
    <w:rsid w:val="000E5644"/>
    <w:rsid w:val="00120A8F"/>
    <w:rsid w:val="00154541"/>
    <w:rsid w:val="001C5169"/>
    <w:rsid w:val="00220B22"/>
    <w:rsid w:val="002210B2"/>
    <w:rsid w:val="00261C98"/>
    <w:rsid w:val="00264B0C"/>
    <w:rsid w:val="002A2E8C"/>
    <w:rsid w:val="002D1B60"/>
    <w:rsid w:val="00313ECE"/>
    <w:rsid w:val="00356BFA"/>
    <w:rsid w:val="00394860"/>
    <w:rsid w:val="0041176F"/>
    <w:rsid w:val="00455C1B"/>
    <w:rsid w:val="00472B83"/>
    <w:rsid w:val="00490536"/>
    <w:rsid w:val="00495D1A"/>
    <w:rsid w:val="004A6BA1"/>
    <w:rsid w:val="004C1D0D"/>
    <w:rsid w:val="004E0D18"/>
    <w:rsid w:val="00510463"/>
    <w:rsid w:val="005323CC"/>
    <w:rsid w:val="00551E01"/>
    <w:rsid w:val="00597725"/>
    <w:rsid w:val="005E07BE"/>
    <w:rsid w:val="006169A4"/>
    <w:rsid w:val="00671025"/>
    <w:rsid w:val="006865F8"/>
    <w:rsid w:val="00696F7C"/>
    <w:rsid w:val="006D3223"/>
    <w:rsid w:val="006E2C5A"/>
    <w:rsid w:val="00711073"/>
    <w:rsid w:val="00713647"/>
    <w:rsid w:val="007220F4"/>
    <w:rsid w:val="00724D65"/>
    <w:rsid w:val="00771A6B"/>
    <w:rsid w:val="00771AE6"/>
    <w:rsid w:val="00772B5D"/>
    <w:rsid w:val="0077467D"/>
    <w:rsid w:val="007E53C8"/>
    <w:rsid w:val="007F5EC0"/>
    <w:rsid w:val="0081261B"/>
    <w:rsid w:val="00816863"/>
    <w:rsid w:val="00820EAC"/>
    <w:rsid w:val="008601A4"/>
    <w:rsid w:val="008767E3"/>
    <w:rsid w:val="009068EB"/>
    <w:rsid w:val="00910069"/>
    <w:rsid w:val="00957C39"/>
    <w:rsid w:val="00975D61"/>
    <w:rsid w:val="00980AF0"/>
    <w:rsid w:val="00993666"/>
    <w:rsid w:val="0099657E"/>
    <w:rsid w:val="00997DD1"/>
    <w:rsid w:val="009E22FB"/>
    <w:rsid w:val="009F5E92"/>
    <w:rsid w:val="00A1258F"/>
    <w:rsid w:val="00A56D12"/>
    <w:rsid w:val="00A770AC"/>
    <w:rsid w:val="00AF28EA"/>
    <w:rsid w:val="00B27929"/>
    <w:rsid w:val="00B3214E"/>
    <w:rsid w:val="00B43869"/>
    <w:rsid w:val="00B46185"/>
    <w:rsid w:val="00BC7DD0"/>
    <w:rsid w:val="00BD7578"/>
    <w:rsid w:val="00C0265E"/>
    <w:rsid w:val="00C2061F"/>
    <w:rsid w:val="00C220CD"/>
    <w:rsid w:val="00C25780"/>
    <w:rsid w:val="00C97725"/>
    <w:rsid w:val="00CE3332"/>
    <w:rsid w:val="00D40679"/>
    <w:rsid w:val="00D65552"/>
    <w:rsid w:val="00D93B9E"/>
    <w:rsid w:val="00DA681C"/>
    <w:rsid w:val="00DE66B3"/>
    <w:rsid w:val="00DF4DB0"/>
    <w:rsid w:val="00E0102A"/>
    <w:rsid w:val="00E13BD8"/>
    <w:rsid w:val="00E13C13"/>
    <w:rsid w:val="00EC6244"/>
    <w:rsid w:val="00ED71AA"/>
    <w:rsid w:val="00EF5124"/>
    <w:rsid w:val="00F05715"/>
    <w:rsid w:val="00F11F73"/>
    <w:rsid w:val="00F32FE0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0EB3"/>
  <w15:chartTrackingRefBased/>
  <w15:docId w15:val="{04CF21F2-837F-4B70-B7CB-5C20D718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E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E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E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12B4"/>
    <w:rPr>
      <w:color w:val="666666"/>
    </w:rPr>
  </w:style>
  <w:style w:type="character" w:customStyle="1" w:styleId="Style1">
    <w:name w:val="Style1"/>
    <w:basedOn w:val="DefaultParagraphFont"/>
    <w:uiPriority w:val="1"/>
    <w:rsid w:val="002210B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Rogers</dc:creator>
  <cp:keywords/>
  <dc:description/>
  <cp:lastModifiedBy>Christine Rogers</cp:lastModifiedBy>
  <cp:revision>2</cp:revision>
  <cp:lastPrinted>2026-04-21T13:48:00Z</cp:lastPrinted>
  <dcterms:created xsi:type="dcterms:W3CDTF">2026-04-24T19:48:00Z</dcterms:created>
  <dcterms:modified xsi:type="dcterms:W3CDTF">2026-04-24T19:48:00Z</dcterms:modified>
</cp:coreProperties>
</file>